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DF38" w14:textId="77777777" w:rsidR="002023C1" w:rsidRPr="00E03C5D" w:rsidRDefault="00E03C5D" w:rsidP="00E03C5D">
      <w:pPr>
        <w:jc w:val="center"/>
        <w:rPr>
          <w:rFonts w:ascii="Calibri" w:hAnsi="Calibri"/>
        </w:rPr>
      </w:pPr>
      <w:r>
        <w:rPr>
          <w:rFonts w:ascii="Calibri" w:hAnsi="Calibri"/>
          <w:noProof/>
          <w:lang w:val="en-US" w:eastAsia="en-US"/>
        </w:rPr>
        <w:drawing>
          <wp:inline distT="0" distB="0" distL="0" distR="0" wp14:anchorId="297AA722" wp14:editId="616A8B5B">
            <wp:extent cx="1651635" cy="15017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hall Logo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6978" cy="1506586"/>
                    </a:xfrm>
                    <a:prstGeom prst="rect">
                      <a:avLst/>
                    </a:prstGeom>
                  </pic:spPr>
                </pic:pic>
              </a:graphicData>
            </a:graphic>
          </wp:inline>
        </w:drawing>
      </w:r>
    </w:p>
    <w:p w14:paraId="5D6B50C4" w14:textId="77777777" w:rsidR="00C657CA" w:rsidRDefault="00C657CA" w:rsidP="00A53E7B">
      <w:pPr>
        <w:jc w:val="center"/>
        <w:rPr>
          <w:rFonts w:ascii="Calibri" w:hAnsi="Calibri"/>
          <w:b/>
          <w:sz w:val="32"/>
        </w:rPr>
      </w:pPr>
    </w:p>
    <w:p w14:paraId="79065ED8" w14:textId="77777777" w:rsidR="00A53E7B" w:rsidRPr="0092178D" w:rsidRDefault="002023C1" w:rsidP="00A53E7B">
      <w:pPr>
        <w:jc w:val="center"/>
        <w:rPr>
          <w:rFonts w:ascii="Gill Sans" w:hAnsi="Gill Sans" w:cs="Gill Sans"/>
          <w:b/>
          <w:color w:val="FF0000"/>
          <w:sz w:val="32"/>
          <w:szCs w:val="32"/>
        </w:rPr>
      </w:pPr>
      <w:r w:rsidRPr="0092178D">
        <w:rPr>
          <w:rFonts w:ascii="Gill Sans" w:hAnsi="Gill Sans" w:cs="Gill Sans"/>
          <w:b/>
          <w:color w:val="FF0000"/>
          <w:sz w:val="32"/>
          <w:szCs w:val="32"/>
        </w:rPr>
        <w:t>School Business Manager</w:t>
      </w:r>
    </w:p>
    <w:p w14:paraId="0471770A" w14:textId="77777777" w:rsidR="00D00396" w:rsidRPr="0092178D" w:rsidRDefault="00D00396" w:rsidP="00D00396">
      <w:pPr>
        <w:jc w:val="center"/>
        <w:rPr>
          <w:rFonts w:ascii="Gill Sans" w:hAnsi="Gill Sans" w:cs="Gill Sans"/>
          <w:b/>
          <w:color w:val="FF0000"/>
          <w:sz w:val="32"/>
          <w:szCs w:val="32"/>
        </w:rPr>
      </w:pPr>
      <w:r w:rsidRPr="0092178D">
        <w:rPr>
          <w:rFonts w:ascii="Gill Sans" w:hAnsi="Gill Sans" w:cs="Gill Sans"/>
          <w:b/>
          <w:color w:val="FF0000"/>
          <w:sz w:val="32"/>
          <w:szCs w:val="32"/>
        </w:rPr>
        <w:t>Job Description</w:t>
      </w:r>
    </w:p>
    <w:p w14:paraId="0FF063C6" w14:textId="77777777" w:rsidR="00A53E7B" w:rsidRPr="0092178D" w:rsidRDefault="00A53E7B" w:rsidP="002023C1">
      <w:pPr>
        <w:rPr>
          <w:rFonts w:ascii="Gill Sans" w:hAnsi="Gill Sans" w:cs="Gill Sans"/>
          <w:b/>
          <w:sz w:val="22"/>
          <w:szCs w:val="2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7023"/>
      </w:tblGrid>
      <w:tr w:rsidR="002023C1" w:rsidRPr="0092178D" w14:paraId="3EB75EA3" w14:textId="77777777" w:rsidTr="00FC704B">
        <w:tc>
          <w:tcPr>
            <w:tcW w:w="1844" w:type="dxa"/>
            <w:shd w:val="clear" w:color="auto" w:fill="auto"/>
          </w:tcPr>
          <w:p w14:paraId="14304BB2" w14:textId="77777777" w:rsidR="002023C1" w:rsidRPr="0092178D" w:rsidRDefault="002023C1" w:rsidP="00F512B4">
            <w:pPr>
              <w:rPr>
                <w:rFonts w:ascii="Gill Sans" w:eastAsia="Calibri" w:hAnsi="Gill Sans" w:cs="Gill Sans"/>
                <w:b/>
                <w:sz w:val="22"/>
                <w:szCs w:val="22"/>
              </w:rPr>
            </w:pPr>
            <w:r w:rsidRPr="0092178D">
              <w:rPr>
                <w:rFonts w:ascii="Gill Sans" w:eastAsia="Calibri" w:hAnsi="Gill Sans" w:cs="Gill Sans"/>
                <w:b/>
                <w:sz w:val="22"/>
                <w:szCs w:val="22"/>
              </w:rPr>
              <w:t>Pay Scale/Grade:</w:t>
            </w:r>
          </w:p>
        </w:tc>
        <w:tc>
          <w:tcPr>
            <w:tcW w:w="7241" w:type="dxa"/>
            <w:shd w:val="clear" w:color="auto" w:fill="auto"/>
          </w:tcPr>
          <w:p w14:paraId="1BD497F3" w14:textId="77777777" w:rsidR="002023C1" w:rsidRPr="0092178D" w:rsidRDefault="00E03C5D" w:rsidP="00F512B4">
            <w:pPr>
              <w:rPr>
                <w:rFonts w:ascii="Gill Sans" w:eastAsia="Calibri" w:hAnsi="Gill Sans" w:cs="Gill Sans"/>
                <w:sz w:val="22"/>
                <w:szCs w:val="22"/>
              </w:rPr>
            </w:pPr>
            <w:r w:rsidRPr="0092178D">
              <w:rPr>
                <w:rFonts w:ascii="Gill Sans" w:eastAsia="Calibri" w:hAnsi="Gill Sans" w:cs="Gill Sans"/>
                <w:sz w:val="22"/>
                <w:szCs w:val="22"/>
              </w:rPr>
              <w:t>Essex Pay Range Mid-point 4 – Mid-point 5</w:t>
            </w:r>
            <w:r w:rsidR="002023C1" w:rsidRPr="0092178D">
              <w:rPr>
                <w:rFonts w:ascii="Gill Sans" w:eastAsia="Calibri" w:hAnsi="Gill Sans" w:cs="Gill Sans"/>
                <w:sz w:val="22"/>
                <w:szCs w:val="22"/>
              </w:rPr>
              <w:t xml:space="preserve"> (£</w:t>
            </w:r>
            <w:r w:rsidRPr="0092178D">
              <w:rPr>
                <w:rFonts w:ascii="Gill Sans" w:eastAsia="Calibri" w:hAnsi="Gill Sans" w:cs="Gill Sans"/>
                <w:sz w:val="22"/>
                <w:szCs w:val="22"/>
              </w:rPr>
              <w:t xml:space="preserve">26,822 - £34, 538 </w:t>
            </w:r>
            <w:r w:rsidR="002023C1" w:rsidRPr="0092178D">
              <w:rPr>
                <w:rFonts w:ascii="Gill Sans" w:eastAsia="Calibri" w:hAnsi="Gill Sans" w:cs="Gill Sans"/>
                <w:sz w:val="22"/>
                <w:szCs w:val="22"/>
              </w:rPr>
              <w:t>per annum, FTE)</w:t>
            </w:r>
          </w:p>
          <w:p w14:paraId="45D6062A" w14:textId="33F795C1" w:rsidR="002023C1" w:rsidRPr="0092178D" w:rsidRDefault="00946B86" w:rsidP="00E03C5D">
            <w:pPr>
              <w:rPr>
                <w:rFonts w:ascii="Gill Sans" w:eastAsia="Calibri" w:hAnsi="Gill Sans" w:cs="Gill Sans"/>
                <w:sz w:val="22"/>
                <w:szCs w:val="22"/>
              </w:rPr>
            </w:pPr>
            <w:r>
              <w:rPr>
                <w:rFonts w:ascii="Gill Sans" w:eastAsia="Calibri" w:hAnsi="Gill Sans" w:cs="Gill Sans"/>
                <w:sz w:val="22"/>
                <w:szCs w:val="22"/>
              </w:rPr>
              <w:t>Actual salary £24,243 - £31,217</w:t>
            </w:r>
            <w:bookmarkStart w:id="0" w:name="_GoBack"/>
            <w:bookmarkEnd w:id="0"/>
            <w:r w:rsidR="002023C1" w:rsidRPr="0092178D">
              <w:rPr>
                <w:rFonts w:ascii="Gill Sans" w:eastAsia="Calibri" w:hAnsi="Gill Sans" w:cs="Gill Sans"/>
                <w:sz w:val="22"/>
                <w:szCs w:val="22"/>
              </w:rPr>
              <w:t xml:space="preserve"> (depending on skills/experience)</w:t>
            </w:r>
          </w:p>
        </w:tc>
      </w:tr>
      <w:tr w:rsidR="002023C1" w:rsidRPr="0092178D" w14:paraId="6E30A250" w14:textId="77777777" w:rsidTr="00FC704B">
        <w:tc>
          <w:tcPr>
            <w:tcW w:w="1844" w:type="dxa"/>
            <w:shd w:val="clear" w:color="auto" w:fill="auto"/>
          </w:tcPr>
          <w:p w14:paraId="1BB663D7" w14:textId="77777777" w:rsidR="002023C1" w:rsidRPr="0092178D" w:rsidRDefault="002023C1" w:rsidP="00F512B4">
            <w:pPr>
              <w:rPr>
                <w:rFonts w:ascii="Gill Sans" w:eastAsia="Calibri" w:hAnsi="Gill Sans" w:cs="Gill Sans"/>
                <w:b/>
                <w:sz w:val="22"/>
                <w:szCs w:val="22"/>
              </w:rPr>
            </w:pPr>
            <w:r w:rsidRPr="0092178D">
              <w:rPr>
                <w:rFonts w:ascii="Gill Sans" w:eastAsia="Calibri" w:hAnsi="Gill Sans" w:cs="Gill Sans"/>
                <w:b/>
                <w:sz w:val="22"/>
                <w:szCs w:val="22"/>
              </w:rPr>
              <w:t>Reports to:</w:t>
            </w:r>
          </w:p>
        </w:tc>
        <w:tc>
          <w:tcPr>
            <w:tcW w:w="7241" w:type="dxa"/>
            <w:shd w:val="clear" w:color="auto" w:fill="auto"/>
          </w:tcPr>
          <w:p w14:paraId="3F20F3AA" w14:textId="77777777" w:rsidR="002023C1" w:rsidRPr="0092178D" w:rsidRDefault="002023C1" w:rsidP="00F512B4">
            <w:pPr>
              <w:rPr>
                <w:rFonts w:ascii="Gill Sans" w:eastAsia="Calibri" w:hAnsi="Gill Sans" w:cs="Gill Sans"/>
                <w:sz w:val="22"/>
                <w:szCs w:val="22"/>
              </w:rPr>
            </w:pPr>
            <w:r w:rsidRPr="0092178D">
              <w:rPr>
                <w:rFonts w:ascii="Gill Sans" w:eastAsia="Calibri" w:hAnsi="Gill Sans" w:cs="Gill Sans"/>
                <w:sz w:val="22"/>
                <w:szCs w:val="22"/>
              </w:rPr>
              <w:t>Headteacher, Regional School Business Manager</w:t>
            </w:r>
          </w:p>
        </w:tc>
      </w:tr>
      <w:tr w:rsidR="002023C1" w:rsidRPr="0092178D" w14:paraId="61B9ED58" w14:textId="77777777" w:rsidTr="00FC704B">
        <w:tc>
          <w:tcPr>
            <w:tcW w:w="1844" w:type="dxa"/>
            <w:shd w:val="clear" w:color="auto" w:fill="auto"/>
          </w:tcPr>
          <w:p w14:paraId="5ACFC3EF" w14:textId="77777777" w:rsidR="002023C1" w:rsidRPr="0092178D" w:rsidRDefault="002023C1" w:rsidP="00F512B4">
            <w:pPr>
              <w:rPr>
                <w:rFonts w:ascii="Gill Sans" w:eastAsia="Calibri" w:hAnsi="Gill Sans" w:cs="Gill Sans"/>
                <w:b/>
                <w:sz w:val="22"/>
                <w:szCs w:val="22"/>
              </w:rPr>
            </w:pPr>
            <w:r w:rsidRPr="0092178D">
              <w:rPr>
                <w:rFonts w:ascii="Gill Sans" w:eastAsia="Calibri" w:hAnsi="Gill Sans" w:cs="Gill Sans"/>
                <w:b/>
                <w:sz w:val="22"/>
                <w:szCs w:val="22"/>
              </w:rPr>
              <w:t>Responsible for:</w:t>
            </w:r>
          </w:p>
        </w:tc>
        <w:tc>
          <w:tcPr>
            <w:tcW w:w="7241" w:type="dxa"/>
            <w:shd w:val="clear" w:color="auto" w:fill="auto"/>
          </w:tcPr>
          <w:p w14:paraId="6F9C7ED0" w14:textId="77777777" w:rsidR="002023C1" w:rsidRPr="0092178D" w:rsidRDefault="002023C1" w:rsidP="00F512B4">
            <w:pPr>
              <w:rPr>
                <w:rFonts w:ascii="Gill Sans" w:eastAsia="Calibri" w:hAnsi="Gill Sans" w:cs="Gill Sans"/>
                <w:sz w:val="22"/>
                <w:szCs w:val="22"/>
              </w:rPr>
            </w:pPr>
            <w:r w:rsidRPr="0092178D">
              <w:rPr>
                <w:rFonts w:ascii="Gill Sans" w:eastAsia="Calibri" w:hAnsi="Gill Sans" w:cs="Gill Sans"/>
                <w:sz w:val="22"/>
                <w:szCs w:val="22"/>
              </w:rPr>
              <w:t>Administration staff, Catering Managers, Caretaker/Premises Manager, Other site staff</w:t>
            </w:r>
          </w:p>
        </w:tc>
      </w:tr>
      <w:tr w:rsidR="002023C1" w:rsidRPr="0092178D" w14:paraId="35A59877" w14:textId="77777777" w:rsidTr="00FC704B">
        <w:tc>
          <w:tcPr>
            <w:tcW w:w="1844" w:type="dxa"/>
            <w:shd w:val="clear" w:color="auto" w:fill="auto"/>
          </w:tcPr>
          <w:p w14:paraId="34D32582" w14:textId="77777777" w:rsidR="002023C1" w:rsidRPr="0092178D" w:rsidRDefault="002023C1" w:rsidP="00F512B4">
            <w:pPr>
              <w:rPr>
                <w:rFonts w:ascii="Gill Sans" w:eastAsia="Calibri" w:hAnsi="Gill Sans" w:cs="Gill Sans"/>
                <w:b/>
                <w:sz w:val="22"/>
                <w:szCs w:val="22"/>
              </w:rPr>
            </w:pPr>
            <w:r w:rsidRPr="0092178D">
              <w:rPr>
                <w:rFonts w:ascii="Gill Sans" w:eastAsia="Calibri" w:hAnsi="Gill Sans" w:cs="Gill Sans"/>
                <w:b/>
                <w:sz w:val="22"/>
                <w:szCs w:val="22"/>
              </w:rPr>
              <w:t>Liaison with:</w:t>
            </w:r>
          </w:p>
        </w:tc>
        <w:tc>
          <w:tcPr>
            <w:tcW w:w="7241" w:type="dxa"/>
            <w:shd w:val="clear" w:color="auto" w:fill="auto"/>
          </w:tcPr>
          <w:p w14:paraId="2352AC38" w14:textId="77777777" w:rsidR="002023C1" w:rsidRPr="0092178D" w:rsidRDefault="002023C1" w:rsidP="00F512B4">
            <w:pPr>
              <w:rPr>
                <w:rFonts w:ascii="Gill Sans" w:eastAsia="Calibri" w:hAnsi="Gill Sans" w:cs="Gill Sans"/>
                <w:sz w:val="22"/>
                <w:szCs w:val="22"/>
              </w:rPr>
            </w:pPr>
            <w:r w:rsidRPr="0092178D">
              <w:rPr>
                <w:rFonts w:ascii="Gill Sans" w:eastAsia="Calibri" w:hAnsi="Gill Sans" w:cs="Gill Sans"/>
                <w:sz w:val="22"/>
                <w:szCs w:val="22"/>
              </w:rPr>
              <w:t>Teaching Staff, Support Staff, Headteacher, Senior Leadership Team, Pupils, Contractors, Stakeholders</w:t>
            </w:r>
          </w:p>
        </w:tc>
      </w:tr>
    </w:tbl>
    <w:p w14:paraId="2CD6E8F2" w14:textId="77777777" w:rsidR="00F12095" w:rsidRPr="0092178D" w:rsidRDefault="00F12095" w:rsidP="00F512B4">
      <w:pPr>
        <w:ind w:right="-625"/>
        <w:rPr>
          <w:rFonts w:ascii="Gill Sans" w:hAnsi="Gill Sans" w:cs="Gill Sans"/>
          <w:b/>
          <w:sz w:val="22"/>
          <w:szCs w:val="22"/>
        </w:rPr>
      </w:pPr>
    </w:p>
    <w:p w14:paraId="4BB34BFA" w14:textId="77777777" w:rsidR="002023C1" w:rsidRPr="0092178D" w:rsidRDefault="002023C1" w:rsidP="00F512B4">
      <w:pPr>
        <w:ind w:right="-625"/>
        <w:rPr>
          <w:rFonts w:ascii="Gill Sans" w:hAnsi="Gill Sans" w:cs="Gill Sans"/>
          <w:b/>
          <w:sz w:val="22"/>
          <w:szCs w:val="22"/>
        </w:rPr>
      </w:pPr>
    </w:p>
    <w:p w14:paraId="38769B46" w14:textId="77777777" w:rsidR="00AE53A1" w:rsidRPr="0092178D" w:rsidRDefault="00AE53A1" w:rsidP="00F512B4">
      <w:pPr>
        <w:numPr>
          <w:ilvl w:val="0"/>
          <w:numId w:val="16"/>
        </w:numPr>
        <w:rPr>
          <w:rFonts w:ascii="Gill Sans" w:hAnsi="Gill Sans" w:cs="Gill Sans"/>
          <w:b/>
          <w:color w:val="FF0000"/>
          <w:sz w:val="22"/>
          <w:szCs w:val="22"/>
        </w:rPr>
      </w:pPr>
      <w:r w:rsidRPr="0092178D">
        <w:rPr>
          <w:rFonts w:ascii="Gill Sans" w:hAnsi="Gill Sans" w:cs="Gill Sans"/>
          <w:b/>
          <w:color w:val="FF0000"/>
          <w:sz w:val="22"/>
          <w:szCs w:val="22"/>
        </w:rPr>
        <w:t>JOB OUTLINE</w:t>
      </w:r>
    </w:p>
    <w:p w14:paraId="392FA406" w14:textId="77777777" w:rsidR="00AE53A1" w:rsidRPr="0092178D" w:rsidRDefault="00AE53A1" w:rsidP="00F512B4">
      <w:pPr>
        <w:rPr>
          <w:rFonts w:ascii="Gill Sans" w:hAnsi="Gill Sans" w:cs="Gill Sans"/>
          <w:b/>
          <w:color w:val="FF0000"/>
          <w:sz w:val="22"/>
          <w:szCs w:val="22"/>
        </w:rPr>
      </w:pPr>
    </w:p>
    <w:p w14:paraId="73B43A9D" w14:textId="77777777" w:rsidR="00AE53A1" w:rsidRPr="0092178D" w:rsidRDefault="00AE53A1" w:rsidP="00F512B4">
      <w:pPr>
        <w:ind w:firstLine="360"/>
        <w:rPr>
          <w:rFonts w:ascii="Gill Sans" w:hAnsi="Gill Sans" w:cs="Gill Sans"/>
          <w:b/>
          <w:color w:val="FF0000"/>
          <w:sz w:val="22"/>
          <w:szCs w:val="22"/>
        </w:rPr>
      </w:pPr>
      <w:r w:rsidRPr="0092178D">
        <w:rPr>
          <w:rFonts w:ascii="Gill Sans" w:hAnsi="Gill Sans" w:cs="Gill Sans"/>
          <w:b/>
          <w:color w:val="FF0000"/>
          <w:sz w:val="22"/>
          <w:szCs w:val="22"/>
        </w:rPr>
        <w:t>1 a) REASON JOB EXISTS</w:t>
      </w:r>
      <w:r w:rsidR="00750E95" w:rsidRPr="0092178D">
        <w:rPr>
          <w:rFonts w:ascii="Gill Sans" w:hAnsi="Gill Sans" w:cs="Gill Sans"/>
          <w:b/>
          <w:color w:val="FF0000"/>
          <w:sz w:val="22"/>
          <w:szCs w:val="22"/>
        </w:rPr>
        <w:t xml:space="preserve"> AND PURPOSE</w:t>
      </w:r>
    </w:p>
    <w:p w14:paraId="6439A154" w14:textId="77777777" w:rsidR="00AE53A1" w:rsidRPr="0092178D" w:rsidRDefault="00AE53A1" w:rsidP="00F512B4">
      <w:pPr>
        <w:tabs>
          <w:tab w:val="left" w:pos="567"/>
        </w:tabs>
        <w:rPr>
          <w:rFonts w:ascii="Gill Sans" w:hAnsi="Gill Sans" w:cs="Gill Sans"/>
          <w:b/>
          <w:sz w:val="22"/>
          <w:szCs w:val="22"/>
        </w:rPr>
      </w:pPr>
      <w:r w:rsidRPr="0092178D">
        <w:rPr>
          <w:rFonts w:ascii="Gill Sans" w:hAnsi="Gill Sans" w:cs="Gill Sans"/>
          <w:b/>
          <w:sz w:val="22"/>
          <w:szCs w:val="22"/>
        </w:rPr>
        <w:tab/>
      </w:r>
    </w:p>
    <w:p w14:paraId="11EEFCF1"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The School Business Manager promotes the highest standards for business ethos within administrative function of the Academy and strategically ensures the most effective use of resources in support of the Academy’s learning objectives.</w:t>
      </w:r>
    </w:p>
    <w:p w14:paraId="186A72D5"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The School Business Manager is responsible for the Financial Resource Management/Administration Management/Management Information and ICT/Human Resource Management areas</w:t>
      </w:r>
    </w:p>
    <w:p w14:paraId="46C42195"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To operate, maintain and develop the administrative and financial procedures and systems of the Academy in co-operation with the other members of the Senior Management Team and Governors</w:t>
      </w:r>
    </w:p>
    <w:p w14:paraId="6D49208D"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To ensure the efficient of all facilities on the site</w:t>
      </w:r>
    </w:p>
    <w:p w14:paraId="2972AFBE" w14:textId="77777777" w:rsidR="002023C1" w:rsidRPr="0092178D" w:rsidRDefault="002023C1" w:rsidP="00EB1B00">
      <w:pPr>
        <w:pStyle w:val="ListParagraph"/>
        <w:numPr>
          <w:ilvl w:val="0"/>
          <w:numId w:val="31"/>
        </w:numPr>
        <w:contextualSpacing/>
        <w:jc w:val="both"/>
        <w:rPr>
          <w:rFonts w:ascii="Gill Sans" w:hAnsi="Gill Sans" w:cs="Gill Sans"/>
          <w:sz w:val="22"/>
          <w:szCs w:val="22"/>
        </w:rPr>
      </w:pPr>
      <w:r w:rsidRPr="0092178D">
        <w:rPr>
          <w:rFonts w:ascii="Gill Sans" w:hAnsi="Gill Sans" w:cs="Gill Sans"/>
          <w:sz w:val="22"/>
          <w:szCs w:val="22"/>
        </w:rPr>
        <w:t>To advise the other members of the Senior Management Team on matter so as to contribute to the successful and effective operation of  the Academy in meeting its educational aims</w:t>
      </w:r>
    </w:p>
    <w:p w14:paraId="2FCCE2DE" w14:textId="77777777" w:rsidR="00AE53A1" w:rsidRPr="0092178D" w:rsidRDefault="00AE53A1" w:rsidP="00F512B4">
      <w:pPr>
        <w:rPr>
          <w:rFonts w:ascii="Gill Sans" w:hAnsi="Gill Sans" w:cs="Gill Sans"/>
          <w:sz w:val="22"/>
          <w:szCs w:val="22"/>
        </w:rPr>
      </w:pPr>
    </w:p>
    <w:p w14:paraId="62282621" w14:textId="77777777" w:rsidR="00AE53A1" w:rsidRPr="0092178D" w:rsidRDefault="00AE53A1" w:rsidP="00F512B4">
      <w:pPr>
        <w:ind w:firstLine="360"/>
        <w:rPr>
          <w:rFonts w:ascii="Gill Sans" w:hAnsi="Gill Sans" w:cs="Gill Sans"/>
          <w:b/>
          <w:color w:val="FF0000"/>
          <w:sz w:val="22"/>
          <w:szCs w:val="22"/>
        </w:rPr>
      </w:pPr>
      <w:r w:rsidRPr="0092178D">
        <w:rPr>
          <w:rFonts w:ascii="Gill Sans" w:hAnsi="Gill Sans" w:cs="Gill Sans"/>
          <w:b/>
          <w:color w:val="FF0000"/>
          <w:sz w:val="22"/>
          <w:szCs w:val="22"/>
        </w:rPr>
        <w:t>1 b) MAIN AREAS OF RESPONSIBLITY</w:t>
      </w:r>
      <w:r w:rsidRPr="0092178D">
        <w:rPr>
          <w:rFonts w:ascii="Gill Sans" w:hAnsi="Gill Sans" w:cs="Gill Sans"/>
          <w:b/>
          <w:color w:val="FF0000"/>
          <w:sz w:val="22"/>
          <w:szCs w:val="22"/>
        </w:rPr>
        <w:tab/>
      </w:r>
      <w:r w:rsidRPr="0092178D">
        <w:rPr>
          <w:rFonts w:ascii="Gill Sans" w:hAnsi="Gill Sans" w:cs="Gill Sans"/>
          <w:b/>
          <w:color w:val="FF0000"/>
          <w:sz w:val="22"/>
          <w:szCs w:val="22"/>
        </w:rPr>
        <w:tab/>
      </w:r>
      <w:r w:rsidRPr="0092178D">
        <w:rPr>
          <w:rFonts w:ascii="Gill Sans" w:hAnsi="Gill Sans" w:cs="Gill Sans"/>
          <w:b/>
          <w:color w:val="FF0000"/>
          <w:sz w:val="22"/>
          <w:szCs w:val="22"/>
        </w:rPr>
        <w:tab/>
      </w:r>
      <w:r w:rsidRPr="0092178D">
        <w:rPr>
          <w:rFonts w:ascii="Gill Sans" w:hAnsi="Gill Sans" w:cs="Gill Sans"/>
          <w:b/>
          <w:color w:val="FF0000"/>
          <w:sz w:val="22"/>
          <w:szCs w:val="22"/>
        </w:rPr>
        <w:tab/>
      </w:r>
      <w:r w:rsidRPr="0092178D">
        <w:rPr>
          <w:rFonts w:ascii="Gill Sans" w:hAnsi="Gill Sans" w:cs="Gill Sans"/>
          <w:b/>
          <w:color w:val="FF0000"/>
          <w:sz w:val="22"/>
          <w:szCs w:val="22"/>
        </w:rPr>
        <w:tab/>
      </w:r>
      <w:r w:rsidRPr="0092178D">
        <w:rPr>
          <w:rFonts w:ascii="Gill Sans" w:hAnsi="Gill Sans" w:cs="Gill Sans"/>
          <w:b/>
          <w:color w:val="FF0000"/>
          <w:sz w:val="22"/>
          <w:szCs w:val="22"/>
        </w:rPr>
        <w:tab/>
      </w:r>
    </w:p>
    <w:p w14:paraId="394BA4C4" w14:textId="77777777" w:rsidR="00AE53A1" w:rsidRPr="0092178D" w:rsidRDefault="00AE53A1" w:rsidP="00F512B4">
      <w:pPr>
        <w:rPr>
          <w:rFonts w:ascii="Gill Sans" w:hAnsi="Gill Sans" w:cs="Gill Sans"/>
          <w:b/>
          <w:color w:val="FF0000"/>
          <w:sz w:val="22"/>
          <w:szCs w:val="22"/>
        </w:rPr>
      </w:pPr>
    </w:p>
    <w:p w14:paraId="25FCD8CF" w14:textId="77777777" w:rsidR="00750E95" w:rsidRPr="0092178D" w:rsidRDefault="00750E95" w:rsidP="00F512B4">
      <w:pPr>
        <w:ind w:left="1134" w:right="425" w:hanging="567"/>
        <w:rPr>
          <w:rFonts w:ascii="Gill Sans" w:hAnsi="Gill Sans" w:cs="Gill Sans"/>
          <w:b/>
          <w:color w:val="FF0000"/>
          <w:sz w:val="22"/>
          <w:szCs w:val="22"/>
          <w:u w:val="single"/>
        </w:rPr>
      </w:pPr>
      <w:r w:rsidRPr="0092178D">
        <w:rPr>
          <w:rFonts w:ascii="Gill Sans" w:hAnsi="Gill Sans" w:cs="Gill Sans"/>
          <w:b/>
          <w:color w:val="FF0000"/>
          <w:sz w:val="22"/>
          <w:szCs w:val="22"/>
          <w:u w:val="single"/>
        </w:rPr>
        <w:t>Leadership &amp; Strategy</w:t>
      </w:r>
    </w:p>
    <w:p w14:paraId="70163C5C" w14:textId="77777777" w:rsidR="00750E95" w:rsidRPr="0092178D" w:rsidRDefault="00750E95" w:rsidP="00F512B4">
      <w:pPr>
        <w:ind w:left="1134" w:right="425" w:hanging="567"/>
        <w:rPr>
          <w:rFonts w:ascii="Gill Sans" w:hAnsi="Gill Sans" w:cs="Gill Sans"/>
          <w:sz w:val="22"/>
          <w:szCs w:val="22"/>
        </w:rPr>
      </w:pPr>
    </w:p>
    <w:p w14:paraId="20169A59" w14:textId="77777777" w:rsidR="002023C1"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To function as a member of Senior Leadership Team (SLT), ensuring that the decision making is part of a shared process</w:t>
      </w:r>
    </w:p>
    <w:p w14:paraId="1E2C04CD" w14:textId="77777777" w:rsidR="002023C1"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Attend full Governing Body and appropriate Governor’s sub-committee meetings</w:t>
      </w:r>
    </w:p>
    <w:p w14:paraId="19C0F65B" w14:textId="77777777" w:rsidR="002023C1"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Negotiate and influence strategic decision making within the Academy’s Senior Leadership Team</w:t>
      </w:r>
    </w:p>
    <w:p w14:paraId="1AB7B849" w14:textId="77777777" w:rsidR="002023C1"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 xml:space="preserve">Plan and manage change in accordance with the Academy development plan </w:t>
      </w:r>
    </w:p>
    <w:p w14:paraId="152576FA" w14:textId="77777777" w:rsidR="00750E95" w:rsidRPr="0092178D" w:rsidRDefault="002023C1" w:rsidP="00EB1B00">
      <w:pPr>
        <w:pStyle w:val="ListParagraph"/>
        <w:numPr>
          <w:ilvl w:val="0"/>
          <w:numId w:val="32"/>
        </w:numPr>
        <w:contextualSpacing/>
        <w:jc w:val="both"/>
        <w:rPr>
          <w:rFonts w:ascii="Gill Sans" w:hAnsi="Gill Sans" w:cs="Gill Sans"/>
          <w:sz w:val="22"/>
          <w:szCs w:val="22"/>
        </w:rPr>
      </w:pPr>
      <w:r w:rsidRPr="0092178D">
        <w:rPr>
          <w:rFonts w:ascii="Gill Sans" w:hAnsi="Gill Sans" w:cs="Gill Sans"/>
          <w:sz w:val="22"/>
          <w:szCs w:val="22"/>
        </w:rPr>
        <w:t>Promoting the Academy within the community</w:t>
      </w:r>
    </w:p>
    <w:p w14:paraId="59521FF9" w14:textId="77777777" w:rsidR="00C657CA" w:rsidRPr="0092178D" w:rsidRDefault="00C657CA" w:rsidP="00723158">
      <w:pPr>
        <w:pStyle w:val="ListParagraph"/>
        <w:ind w:left="0"/>
        <w:contextualSpacing/>
        <w:rPr>
          <w:rFonts w:ascii="Gill Sans" w:hAnsi="Gill Sans" w:cs="Gill Sans"/>
          <w:sz w:val="22"/>
          <w:szCs w:val="22"/>
        </w:rPr>
      </w:pPr>
    </w:p>
    <w:p w14:paraId="3EA1746A" w14:textId="77777777" w:rsidR="00750E95" w:rsidRPr="0092178D" w:rsidRDefault="00750E95" w:rsidP="00723158">
      <w:pPr>
        <w:ind w:right="425" w:firstLine="720"/>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lastRenderedPageBreak/>
        <w:t>Financial Resource Management</w:t>
      </w:r>
    </w:p>
    <w:p w14:paraId="52FBE1FF" w14:textId="77777777" w:rsidR="00750E95" w:rsidRPr="0092178D" w:rsidRDefault="00750E95" w:rsidP="00F512B4">
      <w:pPr>
        <w:ind w:left="1134" w:right="425" w:hanging="567"/>
        <w:jc w:val="both"/>
        <w:rPr>
          <w:rFonts w:ascii="Gill Sans" w:hAnsi="Gill Sans" w:cs="Gill Sans"/>
          <w:sz w:val="22"/>
          <w:szCs w:val="22"/>
        </w:rPr>
      </w:pPr>
    </w:p>
    <w:p w14:paraId="2419C529"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In consultation with the Senior Team and Governors prepare, submit and monitor a realistic and balanced budget for academy activity and to achieve value for money</w:t>
      </w:r>
    </w:p>
    <w:p w14:paraId="0BAD815A"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Identify and inform the Head</w:t>
      </w:r>
      <w:r w:rsidR="00EB1B00" w:rsidRPr="0092178D">
        <w:rPr>
          <w:rFonts w:ascii="Gill Sans" w:hAnsi="Gill Sans" w:cs="Gill Sans"/>
          <w:sz w:val="22"/>
          <w:szCs w:val="22"/>
        </w:rPr>
        <w:t>teacher</w:t>
      </w:r>
      <w:r w:rsidRPr="0092178D">
        <w:rPr>
          <w:rFonts w:ascii="Gill Sans" w:hAnsi="Gill Sans" w:cs="Gill Sans"/>
          <w:sz w:val="22"/>
          <w:szCs w:val="22"/>
        </w:rPr>
        <w:t xml:space="preserve"> and Governors of the causes of significant variance and take prompt corrective action</w:t>
      </w:r>
    </w:p>
    <w:p w14:paraId="1A4809CD"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Propose revision to the budget if necessary, in response to significant or unforeseen developments</w:t>
      </w:r>
    </w:p>
    <w:p w14:paraId="58ACC87A"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Provide ongoing budgetary information to relevant people</w:t>
      </w:r>
    </w:p>
    <w:p w14:paraId="7793C356"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Advice the Head and Governors if fraudulent activities are suspected or uncovered</w:t>
      </w:r>
    </w:p>
    <w:p w14:paraId="7AB9C455"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Maintain a strategic financial plan that will indicate the trends and requirements of the academy development plan and will forecast future year budgets</w:t>
      </w:r>
    </w:p>
    <w:p w14:paraId="43ADE817"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To prepare financial returns for the DfE, FA, LA and other central and local government agencies with statutory deadlines</w:t>
      </w:r>
    </w:p>
    <w:p w14:paraId="01AD93E6"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To monitor all accounting procedures and resolve any problems, including: The ordering, processing and payment for all goods and services provided to the Academy. The operation of all bank accounts, ensuring that a full reconciliation is undertaken at least once per month. Preparation of invoices and collection of fees of other dues</w:t>
      </w:r>
    </w:p>
    <w:p w14:paraId="7B0F945A"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Identify additional finance required to fund the Academy’s proposed activities </w:t>
      </w:r>
    </w:p>
    <w:p w14:paraId="1FBB2A93"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Seek and make use of specialist finance expertise </w:t>
      </w:r>
    </w:p>
    <w:p w14:paraId="6A5D06C4"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Maximise income through lettings and other activities</w:t>
      </w:r>
    </w:p>
    <w:p w14:paraId="0DD98458"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Select types of investments which are appropriate for the Academy, taking account of risks, views of stakeholders and identify possible and suitable providers in order to maximise return</w:t>
      </w:r>
    </w:p>
    <w:p w14:paraId="6CB6D019"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Present timely and fully costed proposals, recommendations or bids</w:t>
      </w:r>
    </w:p>
    <w:p w14:paraId="3C5A4EC3" w14:textId="77777777" w:rsidR="002023C1" w:rsidRPr="0092178D" w:rsidRDefault="002023C1" w:rsidP="00EB1B00">
      <w:pPr>
        <w:pStyle w:val="ListParagraph"/>
        <w:numPr>
          <w:ilvl w:val="0"/>
          <w:numId w:val="33"/>
        </w:numPr>
        <w:contextualSpacing/>
        <w:jc w:val="both"/>
        <w:rPr>
          <w:rFonts w:ascii="Gill Sans" w:hAnsi="Gill Sans" w:cs="Gill Sans"/>
          <w:sz w:val="22"/>
          <w:szCs w:val="22"/>
        </w:rPr>
      </w:pPr>
      <w:r w:rsidRPr="0092178D">
        <w:rPr>
          <w:rFonts w:ascii="Gill Sans" w:hAnsi="Gill Sans" w:cs="Gill Sans"/>
          <w:sz w:val="22"/>
          <w:szCs w:val="22"/>
        </w:rPr>
        <w:t xml:space="preserve">Put formal finance agreements in place with suitable providers for agreed amounts, at agreed times and appropriate agreed costs and repayment schedules and monitor their effectiveness and implementation </w:t>
      </w:r>
    </w:p>
    <w:p w14:paraId="6F8C5618" w14:textId="77777777" w:rsidR="00750E95" w:rsidRPr="0092178D" w:rsidRDefault="00750E95" w:rsidP="00F512B4">
      <w:pPr>
        <w:jc w:val="both"/>
        <w:rPr>
          <w:rFonts w:ascii="Gill Sans" w:hAnsi="Gill Sans" w:cs="Gill Sans"/>
          <w:b/>
          <w:sz w:val="22"/>
          <w:szCs w:val="22"/>
        </w:rPr>
      </w:pPr>
    </w:p>
    <w:p w14:paraId="75CFCCF4" w14:textId="77777777" w:rsidR="00750E95" w:rsidRPr="0092178D" w:rsidRDefault="00750E95" w:rsidP="00F512B4">
      <w:pPr>
        <w:ind w:left="1134" w:right="425" w:hanging="567"/>
        <w:jc w:val="both"/>
        <w:rPr>
          <w:rFonts w:ascii="Gill Sans" w:hAnsi="Gill Sans" w:cs="Gill Sans"/>
          <w:b/>
          <w:color w:val="4E9D2D"/>
          <w:sz w:val="22"/>
          <w:szCs w:val="22"/>
          <w:u w:val="single"/>
        </w:rPr>
      </w:pPr>
      <w:r w:rsidRPr="0092178D">
        <w:rPr>
          <w:rFonts w:ascii="Gill Sans" w:hAnsi="Gill Sans" w:cs="Gill Sans"/>
          <w:b/>
          <w:color w:val="FF0000"/>
          <w:sz w:val="22"/>
          <w:szCs w:val="22"/>
          <w:u w:val="single"/>
        </w:rPr>
        <w:t>Administration Management</w:t>
      </w:r>
    </w:p>
    <w:p w14:paraId="3FF69EC2" w14:textId="77777777" w:rsidR="00750E95" w:rsidRPr="0092178D" w:rsidRDefault="00750E95" w:rsidP="00F512B4">
      <w:pPr>
        <w:ind w:left="1134" w:right="425" w:hanging="567"/>
        <w:jc w:val="both"/>
        <w:rPr>
          <w:rFonts w:ascii="Gill Sans" w:hAnsi="Gill Sans" w:cs="Gill Sans"/>
          <w:sz w:val="22"/>
          <w:szCs w:val="22"/>
        </w:rPr>
      </w:pPr>
    </w:p>
    <w:p w14:paraId="73354487" w14:textId="77777777" w:rsidR="002023C1" w:rsidRPr="0092178D" w:rsidRDefault="002023C1" w:rsidP="00EB1B00">
      <w:pPr>
        <w:pStyle w:val="ListParagraph"/>
        <w:numPr>
          <w:ilvl w:val="0"/>
          <w:numId w:val="35"/>
        </w:numPr>
        <w:contextualSpacing/>
        <w:jc w:val="both"/>
        <w:rPr>
          <w:rFonts w:ascii="Gill Sans" w:hAnsi="Gill Sans" w:cs="Gill Sans"/>
          <w:sz w:val="22"/>
          <w:szCs w:val="22"/>
        </w:rPr>
      </w:pPr>
      <w:r w:rsidRPr="0092178D">
        <w:rPr>
          <w:rFonts w:ascii="Gill Sans" w:hAnsi="Gill Sans" w:cs="Gill Sans"/>
          <w:sz w:val="22"/>
          <w:szCs w:val="22"/>
        </w:rPr>
        <w:t>Manage the whole academy administrative function including Academy Reception, reprographics and records</w:t>
      </w:r>
    </w:p>
    <w:p w14:paraId="5D92D6E4" w14:textId="77777777" w:rsidR="002023C1" w:rsidRPr="0092178D" w:rsidRDefault="002023C1" w:rsidP="00EB1B00">
      <w:pPr>
        <w:pStyle w:val="ListParagraph"/>
        <w:numPr>
          <w:ilvl w:val="0"/>
          <w:numId w:val="35"/>
        </w:numPr>
        <w:contextualSpacing/>
        <w:jc w:val="both"/>
        <w:rPr>
          <w:rFonts w:ascii="Gill Sans" w:hAnsi="Gill Sans" w:cs="Gill Sans"/>
          <w:sz w:val="22"/>
          <w:szCs w:val="22"/>
        </w:rPr>
      </w:pPr>
      <w:r w:rsidRPr="0092178D">
        <w:rPr>
          <w:rFonts w:ascii="Gill Sans" w:hAnsi="Gill Sans" w:cs="Gill Sans"/>
          <w:sz w:val="22"/>
          <w:szCs w:val="22"/>
        </w:rPr>
        <w:t>To provide the preparation and production of all correspondence, records, policies and publications</w:t>
      </w:r>
    </w:p>
    <w:p w14:paraId="654ADFBD" w14:textId="77777777" w:rsidR="002023C1" w:rsidRPr="0092178D" w:rsidRDefault="002023C1" w:rsidP="00EB1B00">
      <w:pPr>
        <w:pStyle w:val="ListParagraph"/>
        <w:numPr>
          <w:ilvl w:val="0"/>
          <w:numId w:val="35"/>
        </w:numPr>
        <w:contextualSpacing/>
        <w:jc w:val="both"/>
        <w:rPr>
          <w:rFonts w:ascii="Gill Sans" w:hAnsi="Gill Sans" w:cs="Gill Sans"/>
          <w:sz w:val="22"/>
          <w:szCs w:val="22"/>
        </w:rPr>
      </w:pPr>
      <w:r w:rsidRPr="0092178D">
        <w:rPr>
          <w:rFonts w:ascii="Gill Sans" w:hAnsi="Gill Sans" w:cs="Gill Sans"/>
          <w:sz w:val="22"/>
          <w:szCs w:val="22"/>
        </w:rPr>
        <w:t xml:space="preserve">To be responsible for obtaining the necessary licences and permissions and ensuring their relevance and timelessness </w:t>
      </w:r>
    </w:p>
    <w:p w14:paraId="0476399E"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To be responsible for the systems and general management of the academy’s administrative and financial computer network, the implementation of appropriate Management Information Systems and the full computerisation of the administration accounting and record systems, including desk top publishing</w:t>
      </w:r>
    </w:p>
    <w:p w14:paraId="468D21B6"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Acting as Systems Manager for the administrative computer network</w:t>
      </w:r>
    </w:p>
    <w:p w14:paraId="2F532F9D" w14:textId="77777777" w:rsidR="002023C1" w:rsidRPr="0092178D" w:rsidRDefault="002023C1" w:rsidP="00F512B4">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Design, maintain and manage systems and link processes that interact and deliver outcomes based on the academy’s aims and goals to form complete systems</w:t>
      </w:r>
    </w:p>
    <w:p w14:paraId="2556747A"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Establish and use effective methods to review and improve administrative systems and ensure systems are streamlines to maximise efficiency and avoid duplication</w:t>
      </w:r>
    </w:p>
    <w:p w14:paraId="00BF2904"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 xml:space="preserve">Benchmark systems and information to assess trends and make appropriate recommendations </w:t>
      </w:r>
    </w:p>
    <w:p w14:paraId="409536E0"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 xml:space="preserve">Prepare information for publications and returns for the DfE, EFA, LA and other agencies and stakeholders within statutory guidelines </w:t>
      </w:r>
    </w:p>
    <w:p w14:paraId="37670099" w14:textId="77777777" w:rsidR="002023C1" w:rsidRPr="0092178D" w:rsidRDefault="002023C1" w:rsidP="00EB1B00">
      <w:pPr>
        <w:pStyle w:val="ListParagraph"/>
        <w:numPr>
          <w:ilvl w:val="0"/>
          <w:numId w:val="34"/>
        </w:numPr>
        <w:contextualSpacing/>
        <w:jc w:val="both"/>
        <w:rPr>
          <w:rFonts w:ascii="Gill Sans" w:hAnsi="Gill Sans" w:cs="Gill Sans"/>
          <w:sz w:val="22"/>
          <w:szCs w:val="22"/>
        </w:rPr>
      </w:pPr>
      <w:r w:rsidRPr="0092178D">
        <w:rPr>
          <w:rFonts w:ascii="Gill Sans" w:hAnsi="Gill Sans" w:cs="Gill Sans"/>
          <w:sz w:val="22"/>
          <w:szCs w:val="22"/>
        </w:rPr>
        <w:t>To handle all other matters relating to the administrative nature which may arise</w:t>
      </w:r>
    </w:p>
    <w:p w14:paraId="058ECEFE" w14:textId="77777777" w:rsidR="00C657CA" w:rsidRPr="0092178D" w:rsidRDefault="00C657CA" w:rsidP="00F512B4">
      <w:pPr>
        <w:pStyle w:val="ListParagraph"/>
        <w:contextualSpacing/>
        <w:rPr>
          <w:rFonts w:ascii="Gill Sans" w:hAnsi="Gill Sans" w:cs="Gill Sans"/>
          <w:sz w:val="22"/>
          <w:szCs w:val="22"/>
        </w:rPr>
      </w:pPr>
    </w:p>
    <w:p w14:paraId="52A79ED8" w14:textId="77777777" w:rsidR="00750E95" w:rsidRPr="0092178D" w:rsidRDefault="00750E95" w:rsidP="00F512B4">
      <w:pPr>
        <w:ind w:left="1134" w:right="425" w:hanging="567"/>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Management Information Systems &amp; ICT</w:t>
      </w:r>
    </w:p>
    <w:p w14:paraId="0385A3A2" w14:textId="77777777" w:rsidR="00750E95" w:rsidRPr="0092178D" w:rsidRDefault="00750E95" w:rsidP="00F512B4">
      <w:pPr>
        <w:ind w:left="1134" w:right="425" w:hanging="567"/>
        <w:jc w:val="both"/>
        <w:rPr>
          <w:rFonts w:ascii="Gill Sans" w:hAnsi="Gill Sans" w:cs="Gill Sans"/>
          <w:sz w:val="22"/>
          <w:szCs w:val="22"/>
        </w:rPr>
      </w:pPr>
    </w:p>
    <w:p w14:paraId="38E32531" w14:textId="77777777" w:rsidR="002023C1" w:rsidRPr="0092178D" w:rsidRDefault="002023C1" w:rsidP="00EB1B00">
      <w:pPr>
        <w:pStyle w:val="ListParagraph"/>
        <w:numPr>
          <w:ilvl w:val="0"/>
          <w:numId w:val="36"/>
        </w:numPr>
        <w:contextualSpacing/>
        <w:jc w:val="both"/>
        <w:rPr>
          <w:rFonts w:ascii="Gill Sans" w:hAnsi="Gill Sans" w:cs="Gill Sans"/>
          <w:sz w:val="22"/>
          <w:szCs w:val="22"/>
        </w:rPr>
      </w:pPr>
      <w:r w:rsidRPr="0092178D">
        <w:rPr>
          <w:rFonts w:ascii="Gill Sans" w:hAnsi="Gill Sans" w:cs="Gill Sans"/>
          <w:sz w:val="22"/>
          <w:szCs w:val="22"/>
        </w:rPr>
        <w:lastRenderedPageBreak/>
        <w:t>In consultation with ICT coordinator :</w:t>
      </w:r>
    </w:p>
    <w:p w14:paraId="7D168A23" w14:textId="77777777" w:rsidR="002023C1" w:rsidRPr="0092178D" w:rsidRDefault="002023C1" w:rsidP="00EB1B00">
      <w:pPr>
        <w:pStyle w:val="ListParagraph"/>
        <w:numPr>
          <w:ilvl w:val="0"/>
          <w:numId w:val="37"/>
        </w:numPr>
        <w:ind w:left="1418" w:hanging="567"/>
        <w:contextualSpacing/>
        <w:jc w:val="both"/>
        <w:rPr>
          <w:rFonts w:ascii="Gill Sans" w:hAnsi="Gill Sans" w:cs="Gill Sans"/>
          <w:sz w:val="22"/>
          <w:szCs w:val="22"/>
        </w:rPr>
      </w:pPr>
      <w:r w:rsidRPr="0092178D">
        <w:rPr>
          <w:rFonts w:ascii="Gill Sans" w:hAnsi="Gill Sans" w:cs="Gill Sans"/>
          <w:sz w:val="22"/>
          <w:szCs w:val="22"/>
        </w:rPr>
        <w:t>consider approaches for existing use and future plans to introduce or discard technology in the academy,</w:t>
      </w:r>
    </w:p>
    <w:p w14:paraId="64BE498A" w14:textId="77777777" w:rsidR="002023C1" w:rsidRPr="0092178D" w:rsidRDefault="002023C1" w:rsidP="00EB1B00">
      <w:pPr>
        <w:pStyle w:val="ListParagraph"/>
        <w:numPr>
          <w:ilvl w:val="0"/>
          <w:numId w:val="37"/>
        </w:numPr>
        <w:ind w:left="1418" w:hanging="567"/>
        <w:contextualSpacing/>
        <w:jc w:val="both"/>
        <w:rPr>
          <w:rFonts w:ascii="Gill Sans" w:hAnsi="Gill Sans" w:cs="Gill Sans"/>
          <w:sz w:val="22"/>
          <w:szCs w:val="22"/>
        </w:rPr>
      </w:pPr>
      <w:r w:rsidRPr="0092178D">
        <w:rPr>
          <w:rFonts w:ascii="Gill Sans" w:hAnsi="Gill Sans" w:cs="Gill Sans"/>
          <w:sz w:val="22"/>
          <w:szCs w:val="22"/>
        </w:rPr>
        <w:t>consult with relevant people and other parties to introduce new technology or improve existing technology for different purposes</w:t>
      </w:r>
    </w:p>
    <w:p w14:paraId="73181177" w14:textId="77777777" w:rsidR="002023C1" w:rsidRPr="0092178D" w:rsidRDefault="002023C1" w:rsidP="00EB1B00">
      <w:pPr>
        <w:pStyle w:val="ListParagraph"/>
        <w:numPr>
          <w:ilvl w:val="0"/>
          <w:numId w:val="37"/>
        </w:numPr>
        <w:ind w:left="1418" w:hanging="567"/>
        <w:contextualSpacing/>
        <w:jc w:val="both"/>
        <w:rPr>
          <w:rFonts w:ascii="Gill Sans" w:hAnsi="Gill Sans" w:cs="Gill Sans"/>
          <w:sz w:val="22"/>
          <w:szCs w:val="22"/>
        </w:rPr>
      </w:pPr>
      <w:r w:rsidRPr="0092178D">
        <w:rPr>
          <w:rFonts w:ascii="Gill Sans" w:hAnsi="Gill Sans" w:cs="Gill Sans"/>
          <w:sz w:val="22"/>
          <w:szCs w:val="22"/>
        </w:rPr>
        <w:t>ensure that the academy has a strategy for using technology aligned to the overall vision and plans for the academy ensuring value for money</w:t>
      </w:r>
    </w:p>
    <w:p w14:paraId="7D62F65E" w14:textId="77777777" w:rsidR="002023C1" w:rsidRPr="0092178D" w:rsidRDefault="002023C1" w:rsidP="00EB1B00">
      <w:pPr>
        <w:pStyle w:val="ListParagraph"/>
        <w:numPr>
          <w:ilvl w:val="0"/>
          <w:numId w:val="38"/>
        </w:numPr>
        <w:contextualSpacing/>
        <w:jc w:val="both"/>
        <w:rPr>
          <w:rFonts w:ascii="Gill Sans" w:hAnsi="Gill Sans" w:cs="Gill Sans"/>
          <w:sz w:val="22"/>
          <w:szCs w:val="22"/>
        </w:rPr>
      </w:pPr>
      <w:r w:rsidRPr="0092178D">
        <w:rPr>
          <w:rFonts w:ascii="Gill Sans" w:hAnsi="Gill Sans" w:cs="Gill Sans"/>
          <w:sz w:val="22"/>
          <w:szCs w:val="22"/>
        </w:rPr>
        <w:t>Communicate the strategy and relevant policies, including Data Protection for use of technology across the academy</w:t>
      </w:r>
    </w:p>
    <w:p w14:paraId="589262F7" w14:textId="77777777" w:rsidR="002023C1" w:rsidRPr="0092178D" w:rsidRDefault="002023C1" w:rsidP="00EB1B00">
      <w:pPr>
        <w:pStyle w:val="ListParagraph"/>
        <w:numPr>
          <w:ilvl w:val="0"/>
          <w:numId w:val="38"/>
        </w:numPr>
        <w:contextualSpacing/>
        <w:jc w:val="both"/>
        <w:rPr>
          <w:rFonts w:ascii="Gill Sans" w:hAnsi="Gill Sans" w:cs="Gill Sans"/>
          <w:sz w:val="22"/>
          <w:szCs w:val="22"/>
        </w:rPr>
      </w:pPr>
      <w:r w:rsidRPr="0092178D">
        <w:rPr>
          <w:rFonts w:ascii="Gill Sans" w:hAnsi="Gill Sans" w:cs="Gill Sans"/>
          <w:sz w:val="22"/>
          <w:szCs w:val="22"/>
        </w:rPr>
        <w:t>Ensure contingency plans are in place in the case of technology failure</w:t>
      </w:r>
    </w:p>
    <w:p w14:paraId="02EB9073" w14:textId="77777777" w:rsidR="002023C1" w:rsidRPr="0092178D" w:rsidRDefault="002023C1" w:rsidP="00EB1B00">
      <w:pPr>
        <w:pStyle w:val="ListParagraph"/>
        <w:numPr>
          <w:ilvl w:val="0"/>
          <w:numId w:val="38"/>
        </w:numPr>
        <w:contextualSpacing/>
        <w:jc w:val="both"/>
        <w:rPr>
          <w:rFonts w:ascii="Gill Sans" w:hAnsi="Gill Sans" w:cs="Gill Sans"/>
          <w:sz w:val="22"/>
          <w:szCs w:val="22"/>
        </w:rPr>
      </w:pPr>
      <w:r w:rsidRPr="0092178D">
        <w:rPr>
          <w:rFonts w:ascii="Gill Sans" w:hAnsi="Gill Sans" w:cs="Gill Sans"/>
          <w:sz w:val="22"/>
          <w:szCs w:val="22"/>
        </w:rPr>
        <w:t>Ensure data collection systems providing information to stakeholders are streamlined to maximise efficiency of the data supplied</w:t>
      </w:r>
    </w:p>
    <w:p w14:paraId="221142C7" w14:textId="77777777" w:rsidR="00750E95" w:rsidRPr="0092178D" w:rsidRDefault="00750E95" w:rsidP="00F512B4">
      <w:pPr>
        <w:jc w:val="both"/>
        <w:rPr>
          <w:rFonts w:ascii="Gill Sans" w:hAnsi="Gill Sans" w:cs="Gill Sans"/>
          <w:b/>
          <w:sz w:val="22"/>
          <w:szCs w:val="22"/>
        </w:rPr>
      </w:pPr>
    </w:p>
    <w:p w14:paraId="0B3B8C36" w14:textId="77777777" w:rsidR="00750E95" w:rsidRPr="0092178D" w:rsidRDefault="00750E95" w:rsidP="00F512B4">
      <w:pPr>
        <w:ind w:left="567"/>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Human Resource Management</w:t>
      </w:r>
    </w:p>
    <w:p w14:paraId="067EBBC7" w14:textId="77777777" w:rsidR="00750E95" w:rsidRPr="0092178D" w:rsidRDefault="00750E95" w:rsidP="00F512B4">
      <w:pPr>
        <w:ind w:left="1134" w:right="425" w:hanging="567"/>
        <w:jc w:val="both"/>
        <w:rPr>
          <w:rFonts w:ascii="Gill Sans" w:hAnsi="Gill Sans" w:cs="Gill Sans"/>
          <w:sz w:val="22"/>
          <w:szCs w:val="22"/>
        </w:rPr>
      </w:pPr>
    </w:p>
    <w:p w14:paraId="46F671B2"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To be responsible for personnel matter relating to all staff, for the clearance for new staff- medical, child protection and to arrange the issue of contracts of employment</w:t>
      </w:r>
    </w:p>
    <w:p w14:paraId="7774A08A"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To maintain confidential staff records</w:t>
      </w:r>
    </w:p>
    <w:p w14:paraId="503FB708"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Manage the payroll services for all academy staff including the management of pension schemes and associate services</w:t>
      </w:r>
    </w:p>
    <w:p w14:paraId="375D9323"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Ensure the academy’s Equality Policy is clearly communicated to all staff</w:t>
      </w:r>
    </w:p>
    <w:p w14:paraId="1BE26867"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 xml:space="preserve">Ensure that all Recruitment, Appraisal, Staff development, Grievance, Disciplinary and Redundancy policies and procedures comply with legal and regulatory requirements </w:t>
      </w:r>
    </w:p>
    <w:p w14:paraId="57CC0438"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 xml:space="preserve">To manage and co-ordinate the recruitment of all staff </w:t>
      </w:r>
    </w:p>
    <w:p w14:paraId="48CAB927"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To line manage Administrative Staff, Catering Manager, MDA Supervisor and Estates Manager</w:t>
      </w:r>
    </w:p>
    <w:p w14:paraId="242DDAB9"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To be responsible for professional development, appraisal and training of all Administrative, Catering, Midday and Site staff</w:t>
      </w:r>
    </w:p>
    <w:p w14:paraId="0E2C9E9C"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 xml:space="preserve">Monitor the relevant legal, regulatory, ethical and social requirements and the effect they have on the academy and staff </w:t>
      </w:r>
    </w:p>
    <w:p w14:paraId="60CD9160"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Seek and make use of specialist expertise in relation to HR issues</w:t>
      </w:r>
    </w:p>
    <w:p w14:paraId="494EED63" w14:textId="77777777" w:rsidR="002023C1" w:rsidRPr="0092178D" w:rsidRDefault="002023C1" w:rsidP="00EB1B00">
      <w:pPr>
        <w:pStyle w:val="ListParagraph"/>
        <w:numPr>
          <w:ilvl w:val="0"/>
          <w:numId w:val="39"/>
        </w:numPr>
        <w:contextualSpacing/>
        <w:jc w:val="both"/>
        <w:rPr>
          <w:rFonts w:ascii="Gill Sans" w:hAnsi="Gill Sans" w:cs="Gill Sans"/>
          <w:sz w:val="22"/>
          <w:szCs w:val="22"/>
        </w:rPr>
      </w:pPr>
      <w:r w:rsidRPr="0092178D">
        <w:rPr>
          <w:rFonts w:ascii="Gill Sans" w:hAnsi="Gill Sans" w:cs="Gill Sans"/>
          <w:sz w:val="22"/>
          <w:szCs w:val="22"/>
        </w:rPr>
        <w:t xml:space="preserve">Evaluate the academy’s strategic objectives and obtain information for workforce planning </w:t>
      </w:r>
    </w:p>
    <w:p w14:paraId="73F5BCD0" w14:textId="77777777" w:rsidR="00C657CA" w:rsidRPr="0092178D" w:rsidRDefault="00C657CA" w:rsidP="00F512B4">
      <w:pPr>
        <w:jc w:val="both"/>
        <w:rPr>
          <w:rFonts w:ascii="Gill Sans" w:hAnsi="Gill Sans" w:cs="Gill Sans"/>
          <w:b/>
          <w:sz w:val="22"/>
          <w:szCs w:val="22"/>
        </w:rPr>
      </w:pPr>
    </w:p>
    <w:p w14:paraId="35596D33" w14:textId="77777777" w:rsidR="00750E95" w:rsidRPr="0092178D" w:rsidRDefault="00750E95" w:rsidP="00F512B4">
      <w:pPr>
        <w:ind w:left="1134" w:right="425" w:hanging="567"/>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Facility &amp; Property Management</w:t>
      </w:r>
    </w:p>
    <w:p w14:paraId="42BF1E43" w14:textId="77777777" w:rsidR="00750E95" w:rsidRPr="0092178D" w:rsidRDefault="00750E95" w:rsidP="00F512B4">
      <w:pPr>
        <w:ind w:left="1134" w:right="425" w:hanging="567"/>
        <w:jc w:val="both"/>
        <w:rPr>
          <w:rFonts w:ascii="Gill Sans" w:hAnsi="Gill Sans" w:cs="Gill Sans"/>
          <w:sz w:val="22"/>
          <w:szCs w:val="22"/>
        </w:rPr>
      </w:pPr>
    </w:p>
    <w:p w14:paraId="38F8B6EC"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To compile, maintain asset register</w:t>
      </w:r>
    </w:p>
    <w:p w14:paraId="388E599F"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To be responsible for the letting of the academy premises to outside organisations and staff, with particular reference to the development of extended services and the local community</w:t>
      </w:r>
    </w:p>
    <w:p w14:paraId="4810F317"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To maximise income generation and energy saving within the ethos of the academy trust</w:t>
      </w:r>
    </w:p>
    <w:p w14:paraId="4D4A9A63"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Ensure a safe environment for the stakeholders of the academy; to provide a secure environment in which due learning processes can be provided</w:t>
      </w:r>
    </w:p>
    <w:p w14:paraId="4211AA6C"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Ensure ancillary services e.g. catering, cleaning, etc., are monitored and managed effectively</w:t>
      </w:r>
    </w:p>
    <w:p w14:paraId="3AC3BEA3" w14:textId="77777777" w:rsidR="00C657CA" w:rsidRPr="0092178D" w:rsidRDefault="00C657CA" w:rsidP="00EB1B00">
      <w:pPr>
        <w:pStyle w:val="ListParagraph"/>
        <w:numPr>
          <w:ilvl w:val="0"/>
          <w:numId w:val="40"/>
        </w:numPr>
        <w:contextualSpacing/>
        <w:jc w:val="both"/>
        <w:rPr>
          <w:rFonts w:ascii="Gill Sans" w:hAnsi="Gill Sans" w:cs="Gill Sans"/>
          <w:sz w:val="22"/>
          <w:szCs w:val="22"/>
        </w:rPr>
      </w:pPr>
      <w:r w:rsidRPr="0092178D">
        <w:rPr>
          <w:rFonts w:ascii="Gill Sans" w:hAnsi="Gill Sans" w:cs="Gill Sans"/>
          <w:sz w:val="22"/>
          <w:szCs w:val="22"/>
        </w:rPr>
        <w:t>Seek professional advice on insurance and advise the SLT on appropriate insurances for the academy and implement and manage such schemes accordingly.</w:t>
      </w:r>
    </w:p>
    <w:p w14:paraId="02753F0C" w14:textId="77777777" w:rsidR="00750E95" w:rsidRPr="0092178D" w:rsidRDefault="00750E95" w:rsidP="00F512B4">
      <w:pPr>
        <w:ind w:left="567" w:right="425"/>
        <w:jc w:val="both"/>
        <w:rPr>
          <w:rFonts w:ascii="Gill Sans" w:hAnsi="Gill Sans" w:cs="Gill Sans"/>
          <w:sz w:val="22"/>
          <w:szCs w:val="22"/>
        </w:rPr>
      </w:pPr>
    </w:p>
    <w:p w14:paraId="67005BF1" w14:textId="77777777" w:rsidR="002023C1" w:rsidRPr="0092178D" w:rsidRDefault="002023C1" w:rsidP="00F512B4">
      <w:pPr>
        <w:ind w:firstLine="426"/>
        <w:rPr>
          <w:rFonts w:ascii="Gill Sans" w:hAnsi="Gill Sans" w:cs="Gill Sans"/>
          <w:b/>
          <w:color w:val="FF0000"/>
          <w:sz w:val="22"/>
          <w:szCs w:val="22"/>
          <w:u w:val="single"/>
        </w:rPr>
      </w:pPr>
      <w:r w:rsidRPr="0092178D">
        <w:rPr>
          <w:rFonts w:ascii="Gill Sans" w:hAnsi="Gill Sans" w:cs="Gill Sans"/>
          <w:b/>
          <w:color w:val="FF0000"/>
          <w:sz w:val="22"/>
          <w:szCs w:val="22"/>
          <w:u w:val="single"/>
        </w:rPr>
        <w:t>Catering</w:t>
      </w:r>
    </w:p>
    <w:p w14:paraId="13D40951" w14:textId="77777777" w:rsidR="002023C1" w:rsidRPr="0092178D" w:rsidRDefault="002023C1" w:rsidP="00F512B4">
      <w:pPr>
        <w:rPr>
          <w:rFonts w:ascii="Gill Sans" w:hAnsi="Gill Sans" w:cs="Gill Sans"/>
          <w:sz w:val="22"/>
          <w:szCs w:val="22"/>
        </w:rPr>
      </w:pPr>
    </w:p>
    <w:p w14:paraId="48762DF6" w14:textId="77777777" w:rsidR="002023C1" w:rsidRPr="0092178D" w:rsidRDefault="002023C1" w:rsidP="00EB1B00">
      <w:pPr>
        <w:numPr>
          <w:ilvl w:val="0"/>
          <w:numId w:val="44"/>
        </w:numPr>
        <w:jc w:val="both"/>
        <w:rPr>
          <w:rFonts w:ascii="Gill Sans" w:hAnsi="Gill Sans" w:cs="Gill Sans"/>
          <w:sz w:val="22"/>
          <w:szCs w:val="22"/>
        </w:rPr>
      </w:pPr>
      <w:r w:rsidRPr="0092178D">
        <w:rPr>
          <w:rFonts w:ascii="Gill Sans" w:hAnsi="Gill Sans" w:cs="Gill Sans"/>
          <w:sz w:val="22"/>
          <w:szCs w:val="22"/>
        </w:rPr>
        <w:t>To manage the Catering Facility, including preparation and monitoring budget, preparing monthly and year end Trading Accounts, monitoring menu preparation and general administration of meals. To line manage catering staff to ensure, with the assistance of the Catering Support Consultant all Health and Safety regulations and food standards are met</w:t>
      </w:r>
    </w:p>
    <w:p w14:paraId="78CDFF6B" w14:textId="77777777" w:rsidR="002023C1" w:rsidRPr="0092178D" w:rsidRDefault="002023C1" w:rsidP="00F512B4">
      <w:pPr>
        <w:ind w:right="425"/>
        <w:jc w:val="both"/>
        <w:rPr>
          <w:rFonts w:ascii="Gill Sans" w:hAnsi="Gill Sans" w:cs="Gill Sans"/>
          <w:sz w:val="22"/>
          <w:szCs w:val="22"/>
        </w:rPr>
      </w:pPr>
    </w:p>
    <w:p w14:paraId="11CCAFE6" w14:textId="77777777" w:rsidR="00750E95" w:rsidRPr="0092178D" w:rsidRDefault="00750E95" w:rsidP="00F512B4">
      <w:pPr>
        <w:ind w:left="1134" w:right="425" w:hanging="567"/>
        <w:jc w:val="both"/>
        <w:rPr>
          <w:rFonts w:ascii="Gill Sans" w:hAnsi="Gill Sans" w:cs="Gill Sans"/>
          <w:b/>
          <w:color w:val="FF0000"/>
          <w:sz w:val="22"/>
          <w:szCs w:val="22"/>
          <w:u w:val="single"/>
        </w:rPr>
      </w:pPr>
      <w:r w:rsidRPr="0092178D">
        <w:rPr>
          <w:rFonts w:ascii="Gill Sans" w:hAnsi="Gill Sans" w:cs="Gill Sans"/>
          <w:b/>
          <w:color w:val="FF0000"/>
          <w:sz w:val="22"/>
          <w:szCs w:val="22"/>
          <w:u w:val="single"/>
        </w:rPr>
        <w:t>Health &amp; Safety</w:t>
      </w:r>
    </w:p>
    <w:p w14:paraId="7484C020" w14:textId="77777777" w:rsidR="00750E95" w:rsidRPr="0092178D" w:rsidRDefault="00750E95" w:rsidP="00F512B4">
      <w:pPr>
        <w:ind w:left="1134" w:right="425" w:hanging="567"/>
        <w:jc w:val="both"/>
        <w:rPr>
          <w:rFonts w:ascii="Gill Sans" w:hAnsi="Gill Sans" w:cs="Gill Sans"/>
          <w:b/>
          <w:sz w:val="22"/>
          <w:szCs w:val="22"/>
          <w:u w:val="single"/>
        </w:rPr>
      </w:pPr>
    </w:p>
    <w:p w14:paraId="23CB86F6"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Act as the school’s Health &amp; Safety coordinator and Fire Officer.</w:t>
      </w:r>
    </w:p>
    <w:p w14:paraId="52053E3E"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Plan, instigate and maintain records of fire practices and alarm tests.</w:t>
      </w:r>
    </w:p>
    <w:p w14:paraId="2E31B72D"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Ensure the school’s written health &amp; safety policy statement is clearly communicated and available to all people.</w:t>
      </w:r>
    </w:p>
    <w:p w14:paraId="444D0D58"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Ensure the health &amp; safety policy is implemented at all times, put into practice and is subject to review and assessment at regular intervals or as situations change.</w:t>
      </w:r>
    </w:p>
    <w:p w14:paraId="5B05B432"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Enable regular consultation with people on health and safety issues.</w:t>
      </w:r>
    </w:p>
    <w:p w14:paraId="04DECA18"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Ensure systems are in place to enable the identification of hazards and risk assessments.</w:t>
      </w:r>
    </w:p>
    <w:p w14:paraId="71FBABB8" w14:textId="77777777" w:rsidR="00750E95" w:rsidRPr="0092178D" w:rsidRDefault="00750E95" w:rsidP="00EB1B00">
      <w:pPr>
        <w:numPr>
          <w:ilvl w:val="0"/>
          <w:numId w:val="44"/>
        </w:numPr>
        <w:ind w:right="425"/>
        <w:jc w:val="both"/>
        <w:rPr>
          <w:rFonts w:ascii="Gill Sans" w:hAnsi="Gill Sans" w:cs="Gill Sans"/>
          <w:sz w:val="22"/>
          <w:szCs w:val="22"/>
        </w:rPr>
      </w:pPr>
      <w:r w:rsidRPr="0092178D">
        <w:rPr>
          <w:rFonts w:ascii="Gill Sans" w:hAnsi="Gill Sans" w:cs="Gill Sans"/>
          <w:sz w:val="22"/>
          <w:szCs w:val="22"/>
        </w:rPr>
        <w:t>Ensure systems are in place for effective monitoring, measuring and reporting of health and safety issues to the Senior Leadership Team, Governors and where appropriate the Health &amp; Safety Executive.</w:t>
      </w:r>
    </w:p>
    <w:p w14:paraId="5EF7AA1A" w14:textId="77777777" w:rsidR="002023C1" w:rsidRPr="0092178D" w:rsidRDefault="002023C1" w:rsidP="00EB1B00">
      <w:pPr>
        <w:pStyle w:val="ListParagraph"/>
        <w:numPr>
          <w:ilvl w:val="0"/>
          <w:numId w:val="44"/>
        </w:numPr>
        <w:contextualSpacing/>
        <w:jc w:val="both"/>
        <w:rPr>
          <w:rFonts w:ascii="Gill Sans" w:hAnsi="Gill Sans" w:cs="Gill Sans"/>
          <w:sz w:val="22"/>
          <w:szCs w:val="22"/>
        </w:rPr>
      </w:pPr>
      <w:r w:rsidRPr="0092178D">
        <w:rPr>
          <w:rFonts w:ascii="Gill Sans" w:hAnsi="Gill Sans" w:cs="Gill Sans"/>
          <w:sz w:val="22"/>
          <w:szCs w:val="22"/>
        </w:rPr>
        <w:t>Ensure the maximum level of security consistent with the ethos of the Academy Trust.</w:t>
      </w:r>
    </w:p>
    <w:p w14:paraId="5E4595D0" w14:textId="77777777" w:rsidR="002023C1" w:rsidRPr="0092178D" w:rsidRDefault="002023C1" w:rsidP="00EB1B00">
      <w:pPr>
        <w:pStyle w:val="ListParagraph"/>
        <w:numPr>
          <w:ilvl w:val="0"/>
          <w:numId w:val="44"/>
        </w:numPr>
        <w:contextualSpacing/>
        <w:jc w:val="both"/>
        <w:rPr>
          <w:rFonts w:ascii="Gill Sans" w:hAnsi="Gill Sans" w:cs="Gill Sans"/>
          <w:sz w:val="22"/>
          <w:szCs w:val="22"/>
        </w:rPr>
      </w:pPr>
      <w:r w:rsidRPr="0092178D">
        <w:rPr>
          <w:rFonts w:ascii="Gill Sans" w:hAnsi="Gill Sans" w:cs="Gill Sans"/>
          <w:sz w:val="22"/>
          <w:szCs w:val="22"/>
        </w:rPr>
        <w:t>Oversee statutory obligations are being met for pupils with special educational needs, ensuring that financial and supporting agency services are adequate for their diverse needs.</w:t>
      </w:r>
    </w:p>
    <w:p w14:paraId="2E913BC2" w14:textId="77777777" w:rsidR="00C657CA" w:rsidRPr="0092178D" w:rsidRDefault="00C657CA" w:rsidP="00F512B4">
      <w:pPr>
        <w:rPr>
          <w:rFonts w:ascii="Gill Sans" w:hAnsi="Gill Sans" w:cs="Gill Sans"/>
          <w:sz w:val="22"/>
          <w:szCs w:val="22"/>
          <w:u w:val="single"/>
        </w:rPr>
      </w:pPr>
    </w:p>
    <w:p w14:paraId="14AE4A3C" w14:textId="77777777" w:rsidR="002023C1" w:rsidRPr="0092178D" w:rsidRDefault="002023C1" w:rsidP="00723158">
      <w:pPr>
        <w:ind w:firstLine="720"/>
        <w:rPr>
          <w:rFonts w:ascii="Gill Sans" w:hAnsi="Gill Sans" w:cs="Gill Sans"/>
          <w:b/>
          <w:color w:val="4E9D2D"/>
          <w:sz w:val="22"/>
          <w:szCs w:val="22"/>
          <w:u w:val="single"/>
        </w:rPr>
      </w:pPr>
      <w:r w:rsidRPr="0092178D">
        <w:rPr>
          <w:rFonts w:ascii="Gill Sans" w:hAnsi="Gill Sans" w:cs="Gill Sans"/>
          <w:b/>
          <w:color w:val="FF0000"/>
          <w:sz w:val="22"/>
          <w:szCs w:val="22"/>
          <w:u w:val="single"/>
        </w:rPr>
        <w:t>Headteacher’s Personal Assistant</w:t>
      </w:r>
    </w:p>
    <w:p w14:paraId="7D62A195" w14:textId="77777777" w:rsidR="002023C1" w:rsidRPr="0092178D" w:rsidRDefault="002023C1" w:rsidP="00F512B4">
      <w:pPr>
        <w:rPr>
          <w:rFonts w:ascii="Gill Sans" w:hAnsi="Gill Sans" w:cs="Gill Sans"/>
          <w:sz w:val="22"/>
          <w:szCs w:val="22"/>
        </w:rPr>
      </w:pPr>
    </w:p>
    <w:p w14:paraId="4BDDBD66" w14:textId="77777777" w:rsidR="002023C1" w:rsidRPr="0092178D" w:rsidRDefault="002023C1"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To act as a personal and confidential Personal Assistant to Headteacher</w:t>
      </w:r>
    </w:p>
    <w:p w14:paraId="14B7DE08" w14:textId="77777777" w:rsidR="002023C1" w:rsidRPr="0092178D" w:rsidRDefault="002023C1"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Dealing with correspondence, attending meetings, etc. on behalf of Headteacher</w:t>
      </w:r>
    </w:p>
    <w:p w14:paraId="6CCD8290" w14:textId="77777777" w:rsidR="00F512B4" w:rsidRPr="0092178D" w:rsidRDefault="00F512B4" w:rsidP="00F512B4">
      <w:pPr>
        <w:pStyle w:val="ListParagraph"/>
        <w:ind w:left="0"/>
        <w:contextualSpacing/>
        <w:rPr>
          <w:rFonts w:ascii="Gill Sans" w:hAnsi="Gill Sans" w:cs="Gill Sans"/>
          <w:sz w:val="22"/>
          <w:szCs w:val="22"/>
        </w:rPr>
      </w:pPr>
    </w:p>
    <w:p w14:paraId="2316CE38" w14:textId="77777777" w:rsidR="00C657CA" w:rsidRPr="0092178D" w:rsidRDefault="00C657CA" w:rsidP="00723158">
      <w:pPr>
        <w:pStyle w:val="ListParagraph"/>
        <w:ind w:left="0" w:firstLine="720"/>
        <w:contextualSpacing/>
        <w:rPr>
          <w:rFonts w:ascii="Gill Sans" w:hAnsi="Gill Sans" w:cs="Gill Sans"/>
          <w:b/>
          <w:color w:val="FF0000"/>
          <w:sz w:val="22"/>
          <w:szCs w:val="22"/>
          <w:u w:val="single"/>
        </w:rPr>
      </w:pPr>
      <w:r w:rsidRPr="0092178D">
        <w:rPr>
          <w:rFonts w:ascii="Gill Sans" w:hAnsi="Gill Sans" w:cs="Gill Sans"/>
          <w:b/>
          <w:color w:val="FF0000"/>
          <w:sz w:val="22"/>
          <w:szCs w:val="22"/>
          <w:u w:val="single"/>
        </w:rPr>
        <w:t>General</w:t>
      </w:r>
    </w:p>
    <w:p w14:paraId="3CF1F038" w14:textId="77777777" w:rsidR="00F512B4" w:rsidRPr="0092178D" w:rsidRDefault="00F512B4" w:rsidP="00F512B4">
      <w:pPr>
        <w:pStyle w:val="ListParagraph"/>
        <w:ind w:left="0"/>
        <w:contextualSpacing/>
        <w:rPr>
          <w:rFonts w:ascii="Gill Sans" w:hAnsi="Gill Sans" w:cs="Gill Sans"/>
          <w:b/>
          <w:sz w:val="22"/>
          <w:szCs w:val="22"/>
          <w:u w:val="single"/>
        </w:rPr>
      </w:pPr>
    </w:p>
    <w:p w14:paraId="28995ED3" w14:textId="77777777" w:rsidR="00C657CA" w:rsidRPr="0092178D" w:rsidRDefault="00C657CA"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To participate in performance and development review process, taking personal responsibility for identification of learning, development and training opportunities in discussion with the line manager</w:t>
      </w:r>
    </w:p>
    <w:p w14:paraId="1ED78D43" w14:textId="77777777" w:rsidR="00C657CA" w:rsidRPr="0092178D" w:rsidRDefault="00C657CA"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To comply with individual responsibilities, in accordance with the role, for health and safety in the workplace</w:t>
      </w:r>
    </w:p>
    <w:p w14:paraId="4E52F731" w14:textId="77777777" w:rsidR="00C657CA" w:rsidRPr="0092178D" w:rsidRDefault="00C657CA"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 xml:space="preserve">Ensure that all duties and services provided are in accordance with the Academy’s Equal Opportunities Policy </w:t>
      </w:r>
    </w:p>
    <w:p w14:paraId="5FE1E0F3" w14:textId="77777777" w:rsidR="00C657CA" w:rsidRPr="0092178D" w:rsidRDefault="00C657CA" w:rsidP="00EB1B00">
      <w:pPr>
        <w:pStyle w:val="ListParagraph"/>
        <w:numPr>
          <w:ilvl w:val="0"/>
          <w:numId w:val="42"/>
        </w:numPr>
        <w:contextualSpacing/>
        <w:jc w:val="both"/>
        <w:rPr>
          <w:rFonts w:ascii="Gill Sans" w:hAnsi="Gill Sans" w:cs="Gill Sans"/>
          <w:sz w:val="22"/>
          <w:szCs w:val="22"/>
        </w:rPr>
      </w:pPr>
      <w:r w:rsidRPr="0092178D">
        <w:rPr>
          <w:rFonts w:ascii="Gill Sans" w:hAnsi="Gill Sans" w:cs="Gill Sans"/>
          <w:sz w:val="22"/>
          <w:szCs w:val="22"/>
        </w:rPr>
        <w:t>The Academy Trust is committed to safeguarding and promoting the welfare of children and young people and expects all staff and volunteers to share in this commitment</w:t>
      </w:r>
    </w:p>
    <w:p w14:paraId="777FB56C" w14:textId="77777777" w:rsidR="00AE53A1" w:rsidRPr="0092178D" w:rsidRDefault="00AE53A1" w:rsidP="00F512B4">
      <w:pPr>
        <w:rPr>
          <w:rFonts w:ascii="Gill Sans" w:hAnsi="Gill Sans" w:cs="Gill Sans"/>
          <w:b/>
          <w:sz w:val="22"/>
          <w:szCs w:val="22"/>
        </w:rPr>
      </w:pPr>
      <w:r w:rsidRPr="0092178D">
        <w:rPr>
          <w:rFonts w:ascii="Gill Sans" w:hAnsi="Gill Sans" w:cs="Gill Sans"/>
          <w:b/>
          <w:sz w:val="22"/>
          <w:szCs w:val="22"/>
        </w:rPr>
        <w:tab/>
        <w:t xml:space="preserve"> </w:t>
      </w:r>
    </w:p>
    <w:p w14:paraId="795FE6B1" w14:textId="77777777" w:rsidR="00AE53A1" w:rsidRPr="0092178D" w:rsidRDefault="00AE53A1" w:rsidP="00F512B4">
      <w:pPr>
        <w:ind w:firstLine="360"/>
        <w:rPr>
          <w:rFonts w:ascii="Gill Sans" w:hAnsi="Gill Sans" w:cs="Gill Sans"/>
          <w:b/>
          <w:color w:val="FF0000"/>
          <w:sz w:val="22"/>
          <w:szCs w:val="22"/>
        </w:rPr>
      </w:pPr>
      <w:r w:rsidRPr="0092178D">
        <w:rPr>
          <w:rFonts w:ascii="Gill Sans" w:hAnsi="Gill Sans" w:cs="Gill Sans"/>
          <w:b/>
          <w:color w:val="FF0000"/>
          <w:sz w:val="22"/>
          <w:szCs w:val="22"/>
        </w:rPr>
        <w:t>1 c) EQUALITIES</w:t>
      </w:r>
    </w:p>
    <w:p w14:paraId="6F221B3E" w14:textId="77777777" w:rsidR="00AE53A1" w:rsidRPr="0092178D" w:rsidRDefault="00AE53A1" w:rsidP="00F512B4">
      <w:pPr>
        <w:rPr>
          <w:rFonts w:ascii="Gill Sans" w:hAnsi="Gill Sans" w:cs="Gill Sans"/>
          <w:b/>
          <w:sz w:val="22"/>
          <w:szCs w:val="22"/>
        </w:rPr>
      </w:pPr>
    </w:p>
    <w:p w14:paraId="0A7C1EF9" w14:textId="77777777" w:rsidR="00AE53A1" w:rsidRPr="0092178D" w:rsidRDefault="00AE53A1" w:rsidP="00EB1B00">
      <w:pPr>
        <w:pStyle w:val="BodyText"/>
        <w:ind w:left="360"/>
        <w:jc w:val="both"/>
        <w:rPr>
          <w:rFonts w:ascii="Gill Sans" w:hAnsi="Gill Sans" w:cs="Gill Sans"/>
          <w:sz w:val="22"/>
          <w:szCs w:val="22"/>
        </w:rPr>
      </w:pPr>
      <w:r w:rsidRPr="0092178D">
        <w:rPr>
          <w:rFonts w:ascii="Gill Sans" w:hAnsi="Gill Sans" w:cs="Gill Sans"/>
          <w:sz w:val="22"/>
          <w:szCs w:val="22"/>
        </w:rPr>
        <w:t>Be aware of and support difference and ensure that the school’s equalities and diversity policies are followed.</w:t>
      </w:r>
    </w:p>
    <w:p w14:paraId="56BCFD43" w14:textId="77777777" w:rsidR="00AE53A1" w:rsidRPr="0092178D" w:rsidRDefault="00AE53A1" w:rsidP="00F512B4">
      <w:pPr>
        <w:rPr>
          <w:rFonts w:ascii="Gill Sans" w:hAnsi="Gill Sans" w:cs="Gill Sans"/>
          <w:b/>
          <w:sz w:val="22"/>
          <w:szCs w:val="22"/>
        </w:rPr>
      </w:pPr>
    </w:p>
    <w:p w14:paraId="2B4CE622" w14:textId="77777777" w:rsidR="00AE53A1" w:rsidRPr="0092178D" w:rsidRDefault="00AE53A1" w:rsidP="00F512B4">
      <w:pPr>
        <w:ind w:firstLine="360"/>
        <w:rPr>
          <w:rFonts w:ascii="Gill Sans" w:hAnsi="Gill Sans" w:cs="Gill Sans"/>
          <w:b/>
          <w:color w:val="FF0000"/>
          <w:sz w:val="22"/>
          <w:szCs w:val="22"/>
        </w:rPr>
      </w:pPr>
      <w:r w:rsidRPr="0092178D">
        <w:rPr>
          <w:rFonts w:ascii="Gill Sans" w:hAnsi="Gill Sans" w:cs="Gill Sans"/>
          <w:b/>
          <w:color w:val="FF0000"/>
          <w:sz w:val="22"/>
          <w:szCs w:val="22"/>
        </w:rPr>
        <w:t>1 d) HEALTH AND SAFETY</w:t>
      </w:r>
    </w:p>
    <w:p w14:paraId="40256451" w14:textId="77777777" w:rsidR="00AE53A1" w:rsidRPr="0092178D" w:rsidRDefault="00AE53A1" w:rsidP="00F512B4">
      <w:pPr>
        <w:rPr>
          <w:rFonts w:ascii="Gill Sans" w:hAnsi="Gill Sans" w:cs="Gill Sans"/>
          <w:b/>
          <w:i/>
          <w:sz w:val="22"/>
          <w:szCs w:val="22"/>
        </w:rPr>
      </w:pPr>
    </w:p>
    <w:p w14:paraId="75865994" w14:textId="77777777" w:rsidR="00AE53A1" w:rsidRPr="0092178D" w:rsidRDefault="00AE53A1" w:rsidP="00F512B4">
      <w:pPr>
        <w:pStyle w:val="BodyTextIndent"/>
        <w:spacing w:after="0"/>
        <w:ind w:left="720"/>
        <w:jc w:val="both"/>
        <w:rPr>
          <w:rFonts w:ascii="Gill Sans" w:hAnsi="Gill Sans" w:cs="Gill Sans"/>
          <w:sz w:val="22"/>
          <w:szCs w:val="22"/>
        </w:rPr>
      </w:pPr>
      <w:r w:rsidRPr="0092178D">
        <w:rPr>
          <w:rFonts w:ascii="Gill Sans" w:hAnsi="Gill Sans" w:cs="Gill Sans"/>
          <w:sz w:val="22"/>
          <w:szCs w:val="22"/>
        </w:rPr>
        <w:t>Be aware of and comply with policies and procedures relating to child protection; health and safety; confidentiality; and data protection and report all concerns to an appropriate person.</w:t>
      </w:r>
    </w:p>
    <w:p w14:paraId="3E278105" w14:textId="77777777" w:rsidR="00AE53A1" w:rsidRPr="0092178D" w:rsidRDefault="00AE53A1" w:rsidP="00F512B4">
      <w:pPr>
        <w:rPr>
          <w:rFonts w:ascii="Gill Sans" w:hAnsi="Gill Sans" w:cs="Gill Sans"/>
          <w:b/>
          <w:sz w:val="22"/>
          <w:szCs w:val="22"/>
        </w:rPr>
      </w:pPr>
    </w:p>
    <w:p w14:paraId="0C8D7935" w14:textId="77777777" w:rsidR="00AE53A1" w:rsidRPr="0092178D" w:rsidRDefault="00AE53A1" w:rsidP="00F512B4">
      <w:pPr>
        <w:rPr>
          <w:rFonts w:ascii="Gill Sans" w:hAnsi="Gill Sans" w:cs="Gill Sans"/>
          <w:b/>
          <w:color w:val="4E9D2D"/>
          <w:sz w:val="22"/>
          <w:szCs w:val="22"/>
        </w:rPr>
      </w:pPr>
      <w:r w:rsidRPr="0092178D">
        <w:rPr>
          <w:rFonts w:ascii="Gill Sans" w:hAnsi="Gill Sans" w:cs="Gill Sans"/>
          <w:b/>
          <w:color w:val="49773B"/>
          <w:sz w:val="22"/>
          <w:szCs w:val="22"/>
        </w:rPr>
        <w:t xml:space="preserve">      </w:t>
      </w:r>
      <w:r w:rsidRPr="0092178D">
        <w:rPr>
          <w:rFonts w:ascii="Gill Sans" w:hAnsi="Gill Sans" w:cs="Gill Sans"/>
          <w:b/>
          <w:color w:val="FF0000"/>
          <w:sz w:val="22"/>
          <w:szCs w:val="22"/>
        </w:rPr>
        <w:t>1 e) DISCLOSURE AND BARRING SERVICE</w:t>
      </w:r>
    </w:p>
    <w:p w14:paraId="2A6F984F" w14:textId="77777777" w:rsidR="00AE53A1" w:rsidRPr="0092178D" w:rsidRDefault="00AE53A1" w:rsidP="00F512B4">
      <w:pPr>
        <w:jc w:val="both"/>
        <w:rPr>
          <w:rFonts w:ascii="Gill Sans" w:hAnsi="Gill Sans" w:cs="Gill Sans"/>
          <w:b/>
          <w:sz w:val="22"/>
          <w:szCs w:val="22"/>
        </w:rPr>
      </w:pPr>
    </w:p>
    <w:p w14:paraId="1632CF11" w14:textId="77777777" w:rsidR="00AE53A1" w:rsidRPr="0092178D" w:rsidRDefault="00AE53A1" w:rsidP="00F512B4">
      <w:pPr>
        <w:pStyle w:val="BodyText"/>
        <w:ind w:left="720"/>
        <w:jc w:val="both"/>
        <w:rPr>
          <w:rFonts w:ascii="Gill Sans" w:hAnsi="Gill Sans" w:cs="Gill Sans"/>
          <w:sz w:val="22"/>
          <w:szCs w:val="22"/>
        </w:rPr>
      </w:pPr>
      <w:r w:rsidRPr="0092178D">
        <w:rPr>
          <w:rFonts w:ascii="Gill Sans" w:hAnsi="Gill Sans" w:cs="Gill Sans"/>
          <w:sz w:val="22"/>
          <w:szCs w:val="22"/>
        </w:rPr>
        <w:t xml:space="preserve">This post is classed as having a high degree of contact with children or vulnerable adults and is exempt from the Rehabilitation of Offenders Act 1974.  An Enhanced DBS disclosure will be sought through the Criminal Records Bureau as part of the Academy’s and Hertfordshire County Council’s pre-employment checks.  </w:t>
      </w:r>
    </w:p>
    <w:p w14:paraId="363E73C7" w14:textId="77777777" w:rsidR="00F512B4" w:rsidRPr="0092178D" w:rsidRDefault="00F512B4" w:rsidP="00F512B4">
      <w:pPr>
        <w:jc w:val="both"/>
        <w:rPr>
          <w:rFonts w:ascii="Gill Sans" w:hAnsi="Gill Sans" w:cs="Gill Sans"/>
          <w:b/>
          <w:sz w:val="22"/>
          <w:szCs w:val="22"/>
        </w:rPr>
      </w:pPr>
      <w:r w:rsidRPr="0092178D">
        <w:rPr>
          <w:rFonts w:ascii="Gill Sans" w:hAnsi="Gill Sans" w:cs="Gill Sans"/>
          <w:b/>
          <w:sz w:val="22"/>
          <w:szCs w:val="22"/>
        </w:rPr>
        <w:t xml:space="preserve">      </w:t>
      </w:r>
    </w:p>
    <w:p w14:paraId="14EC6067" w14:textId="77777777" w:rsidR="00AE53A1" w:rsidRPr="0092178D" w:rsidRDefault="00F512B4" w:rsidP="00F512B4">
      <w:pPr>
        <w:jc w:val="both"/>
        <w:rPr>
          <w:rFonts w:ascii="Gill Sans" w:hAnsi="Gill Sans" w:cs="Gill Sans"/>
          <w:b/>
          <w:color w:val="FF0000"/>
          <w:sz w:val="22"/>
          <w:szCs w:val="22"/>
        </w:rPr>
      </w:pPr>
      <w:r w:rsidRPr="0092178D">
        <w:rPr>
          <w:rFonts w:ascii="Gill Sans" w:hAnsi="Gill Sans" w:cs="Gill Sans"/>
          <w:b/>
          <w:color w:val="FF0000"/>
          <w:sz w:val="22"/>
          <w:szCs w:val="22"/>
        </w:rPr>
        <w:t xml:space="preserve">      </w:t>
      </w:r>
      <w:r w:rsidR="00AE53A1" w:rsidRPr="0092178D">
        <w:rPr>
          <w:rFonts w:ascii="Gill Sans" w:hAnsi="Gill Sans" w:cs="Gill Sans"/>
          <w:b/>
          <w:color w:val="FF0000"/>
          <w:sz w:val="22"/>
          <w:szCs w:val="22"/>
        </w:rPr>
        <w:t>1 f) ADDITIONAL INFORMATION</w:t>
      </w:r>
    </w:p>
    <w:p w14:paraId="4B3B115B" w14:textId="77777777" w:rsidR="00AE53A1" w:rsidRPr="0092178D" w:rsidRDefault="00AE53A1" w:rsidP="00F512B4">
      <w:pPr>
        <w:jc w:val="both"/>
        <w:rPr>
          <w:rFonts w:ascii="Gill Sans" w:hAnsi="Gill Sans" w:cs="Gill Sans"/>
          <w:sz w:val="22"/>
          <w:szCs w:val="22"/>
        </w:rPr>
      </w:pPr>
    </w:p>
    <w:p w14:paraId="3415A3E8" w14:textId="77777777" w:rsidR="00AE53A1" w:rsidRPr="0092178D" w:rsidRDefault="00AE53A1" w:rsidP="00F512B4">
      <w:pPr>
        <w:pStyle w:val="BodyText"/>
        <w:ind w:left="720"/>
        <w:jc w:val="both"/>
        <w:rPr>
          <w:rFonts w:ascii="Gill Sans" w:hAnsi="Gill Sans" w:cs="Gill Sans"/>
          <w:sz w:val="22"/>
          <w:szCs w:val="22"/>
        </w:rPr>
      </w:pPr>
      <w:r w:rsidRPr="0092178D">
        <w:rPr>
          <w:rFonts w:ascii="Gill Sans" w:hAnsi="Gill Sans" w:cs="Gill Sans"/>
          <w:sz w:val="22"/>
          <w:szCs w:val="22"/>
        </w:rPr>
        <w:lastRenderedPageBreak/>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14:paraId="3D3DB893" w14:textId="77777777" w:rsidR="00AE53A1" w:rsidRPr="0092178D" w:rsidRDefault="00AE53A1" w:rsidP="00F512B4">
      <w:pPr>
        <w:rPr>
          <w:rFonts w:ascii="Gill Sans" w:hAnsi="Gill Sans" w:cs="Gill Sans"/>
          <w:b/>
          <w:sz w:val="22"/>
          <w:szCs w:val="22"/>
        </w:rPr>
      </w:pPr>
    </w:p>
    <w:p w14:paraId="03DEA936" w14:textId="77777777" w:rsidR="00723158" w:rsidRPr="0092178D" w:rsidRDefault="00AE53A1" w:rsidP="00F512B4">
      <w:pPr>
        <w:rPr>
          <w:rFonts w:ascii="Gill Sans" w:hAnsi="Gill Sans" w:cs="Gill Sans"/>
          <w:b/>
          <w:i/>
          <w:sz w:val="22"/>
          <w:szCs w:val="22"/>
        </w:rPr>
      </w:pPr>
      <w:r w:rsidRPr="0092178D">
        <w:rPr>
          <w:rFonts w:ascii="Gill Sans" w:hAnsi="Gill Sans" w:cs="Gill Sans"/>
          <w:b/>
          <w:i/>
          <w:sz w:val="22"/>
          <w:szCs w:val="22"/>
        </w:rPr>
        <w:t>** The duties and responsibilities listed above describe the post as it is at present.  The post holder is expected to accept any reasonable alterations that may from time to time be necessary.</w:t>
      </w:r>
    </w:p>
    <w:p w14:paraId="100E2CE0" w14:textId="77777777" w:rsidR="00723158" w:rsidRPr="0092178D" w:rsidRDefault="00723158" w:rsidP="00F512B4">
      <w:pPr>
        <w:rPr>
          <w:rFonts w:ascii="Gill Sans" w:hAnsi="Gill Sans" w:cs="Gill Sans"/>
          <w:b/>
          <w:sz w:val="22"/>
          <w:szCs w:val="22"/>
        </w:rPr>
      </w:pPr>
    </w:p>
    <w:p w14:paraId="0ADC3FF5" w14:textId="77777777" w:rsidR="00C657CA" w:rsidRPr="0092178D" w:rsidRDefault="00AE53A1" w:rsidP="00F512B4">
      <w:pPr>
        <w:rPr>
          <w:rFonts w:ascii="Gill Sans" w:hAnsi="Gill Sans" w:cs="Gill Sans"/>
          <w:b/>
          <w:sz w:val="22"/>
          <w:szCs w:val="22"/>
        </w:rPr>
      </w:pP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r w:rsidRPr="0092178D">
        <w:rPr>
          <w:rFonts w:ascii="Gill Sans" w:hAnsi="Gill Sans" w:cs="Gill Sans"/>
          <w:b/>
          <w:sz w:val="22"/>
          <w:szCs w:val="22"/>
        </w:rPr>
        <w:tab/>
      </w:r>
    </w:p>
    <w:p w14:paraId="3E8E3E6B"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2.</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ORGANISATION CHART</w:t>
      </w:r>
    </w:p>
    <w:p w14:paraId="71FD7359" w14:textId="77777777" w:rsidR="00AE53A1" w:rsidRPr="0092178D" w:rsidRDefault="00AE53A1" w:rsidP="00F512B4">
      <w:pPr>
        <w:rPr>
          <w:rFonts w:ascii="Gill Sans" w:hAnsi="Gill Sans" w:cs="Gill Sans"/>
          <w:sz w:val="22"/>
          <w:szCs w:val="22"/>
        </w:rPr>
      </w:pPr>
    </w:p>
    <w:p w14:paraId="233F0D6D" w14:textId="77777777" w:rsidR="00AE53A1" w:rsidRPr="0092178D" w:rsidRDefault="00E03C5D" w:rsidP="00F512B4">
      <w:pPr>
        <w:jc w:val="center"/>
        <w:rPr>
          <w:rFonts w:ascii="Gill Sans" w:hAnsi="Gill Sans" w:cs="Gill Sans"/>
          <w:b/>
          <w:i/>
          <w:sz w:val="22"/>
          <w:szCs w:val="22"/>
        </w:rPr>
      </w:pPr>
      <w:r w:rsidRPr="0092178D">
        <w:rPr>
          <w:rFonts w:ascii="Gill Sans" w:hAnsi="Gill Sans" w:cs="Gill Sans"/>
          <w:noProof/>
          <w:sz w:val="22"/>
          <w:szCs w:val="22"/>
          <w:lang w:val="en-US" w:eastAsia="en-US"/>
        </w:rPr>
        <mc:AlternateContent>
          <mc:Choice Requires="wps">
            <w:drawing>
              <wp:anchor distT="0" distB="0" distL="114300" distR="114300" simplePos="0" relativeHeight="251654656" behindDoc="0" locked="0" layoutInCell="0" allowOverlap="1" wp14:anchorId="20AED1B0" wp14:editId="6DAF00DC">
                <wp:simplePos x="0" y="0"/>
                <wp:positionH relativeFrom="column">
                  <wp:posOffset>2757170</wp:posOffset>
                </wp:positionH>
                <wp:positionV relativeFrom="paragraph">
                  <wp:posOffset>167005</wp:posOffset>
                </wp:positionV>
                <wp:extent cx="0" cy="49720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773F" id="Line_x0020_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3.15pt" to="217.1pt,5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" o:allowincell="f" strokeweight="2.25pt"/>
            </w:pict>
          </mc:Fallback>
        </mc:AlternateContent>
      </w:r>
      <w:r w:rsidR="00AE53A1" w:rsidRPr="0092178D">
        <w:rPr>
          <w:rFonts w:ascii="Gill Sans" w:hAnsi="Gill Sans" w:cs="Gill Sans"/>
          <w:b/>
          <w:i/>
          <w:sz w:val="22"/>
          <w:szCs w:val="22"/>
        </w:rPr>
        <w:t>Head Teacher</w:t>
      </w:r>
    </w:p>
    <w:p w14:paraId="44F2DE3F" w14:textId="77777777" w:rsidR="00AE53A1" w:rsidRPr="0092178D" w:rsidRDefault="00AE53A1" w:rsidP="00F512B4">
      <w:pPr>
        <w:jc w:val="center"/>
        <w:rPr>
          <w:rFonts w:ascii="Gill Sans" w:hAnsi="Gill Sans" w:cs="Gill Sans"/>
          <w:sz w:val="22"/>
          <w:szCs w:val="22"/>
        </w:rPr>
      </w:pPr>
    </w:p>
    <w:p w14:paraId="3444F3F3" w14:textId="77777777" w:rsidR="00AE53A1" w:rsidRPr="0092178D" w:rsidRDefault="00AE53A1" w:rsidP="00F512B4">
      <w:pPr>
        <w:jc w:val="center"/>
        <w:rPr>
          <w:rFonts w:ascii="Gill Sans" w:hAnsi="Gill Sans" w:cs="Gill Sans"/>
          <w:sz w:val="22"/>
          <w:szCs w:val="22"/>
        </w:rPr>
      </w:pPr>
    </w:p>
    <w:p w14:paraId="544F7BAE" w14:textId="77777777" w:rsidR="00AE53A1" w:rsidRPr="0092178D" w:rsidRDefault="00AE53A1" w:rsidP="00F512B4">
      <w:pPr>
        <w:rPr>
          <w:rFonts w:ascii="Gill Sans" w:hAnsi="Gill Sans" w:cs="Gill Sans"/>
          <w:sz w:val="22"/>
          <w:szCs w:val="22"/>
        </w:rPr>
      </w:pPr>
    </w:p>
    <w:p w14:paraId="0848AA37" w14:textId="77777777" w:rsidR="00AE53A1" w:rsidRPr="0092178D" w:rsidRDefault="00E03C5D" w:rsidP="00F512B4">
      <w:pPr>
        <w:jc w:val="center"/>
        <w:rPr>
          <w:rFonts w:ascii="Gill Sans" w:hAnsi="Gill Sans" w:cs="Gill Sans"/>
          <w:b/>
          <w:i/>
          <w:sz w:val="22"/>
          <w:szCs w:val="22"/>
        </w:rPr>
      </w:pPr>
      <w:r w:rsidRPr="0092178D">
        <w:rPr>
          <w:rFonts w:ascii="Gill Sans" w:hAnsi="Gill Sans" w:cs="Gill Sans"/>
          <w:noProof/>
          <w:sz w:val="22"/>
          <w:szCs w:val="22"/>
          <w:lang w:val="en-US" w:eastAsia="en-US"/>
        </w:rPr>
        <mc:AlternateContent>
          <mc:Choice Requires="wps">
            <w:drawing>
              <wp:anchor distT="0" distB="0" distL="114300" distR="114300" simplePos="0" relativeHeight="251655680" behindDoc="0" locked="0" layoutInCell="0" allowOverlap="1" wp14:anchorId="6DC0F367" wp14:editId="1E469D72">
                <wp:simplePos x="0" y="0"/>
                <wp:positionH relativeFrom="column">
                  <wp:posOffset>2757170</wp:posOffset>
                </wp:positionH>
                <wp:positionV relativeFrom="paragraph">
                  <wp:posOffset>160020</wp:posOffset>
                </wp:positionV>
                <wp:extent cx="0" cy="4572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84A7" id="Line_x0020_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2.6pt" to="217.1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mPB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" o:allowincell="f" strokeweight="2.25pt"/>
            </w:pict>
          </mc:Fallback>
        </mc:AlternateContent>
      </w:r>
      <w:r w:rsidR="00AE53A1" w:rsidRPr="0092178D">
        <w:rPr>
          <w:rFonts w:ascii="Gill Sans" w:hAnsi="Gill Sans" w:cs="Gill Sans"/>
          <w:b/>
          <w:i/>
          <w:sz w:val="22"/>
          <w:szCs w:val="22"/>
        </w:rPr>
        <w:t>Senior Management Team</w:t>
      </w:r>
      <w:r w:rsidR="00C657CA" w:rsidRPr="0092178D">
        <w:rPr>
          <w:rFonts w:ascii="Gill Sans" w:hAnsi="Gill Sans" w:cs="Gill Sans"/>
          <w:b/>
          <w:i/>
          <w:sz w:val="22"/>
          <w:szCs w:val="22"/>
        </w:rPr>
        <w:t xml:space="preserve"> (including School Business Manager)</w:t>
      </w:r>
    </w:p>
    <w:p w14:paraId="66B6B7F3" w14:textId="77777777" w:rsidR="00AE53A1" w:rsidRPr="0092178D" w:rsidRDefault="00AE53A1" w:rsidP="00F512B4">
      <w:pPr>
        <w:rPr>
          <w:rFonts w:ascii="Gill Sans" w:hAnsi="Gill Sans" w:cs="Gill Sans"/>
          <w:sz w:val="22"/>
          <w:szCs w:val="22"/>
        </w:rPr>
      </w:pPr>
    </w:p>
    <w:p w14:paraId="0ABBD96B" w14:textId="77777777" w:rsidR="00AE53A1" w:rsidRPr="0092178D" w:rsidRDefault="00AE53A1" w:rsidP="00F512B4">
      <w:pPr>
        <w:rPr>
          <w:rFonts w:ascii="Gill Sans" w:hAnsi="Gill Sans" w:cs="Gill Sans"/>
          <w:sz w:val="22"/>
          <w:szCs w:val="22"/>
        </w:rPr>
      </w:pPr>
    </w:p>
    <w:p w14:paraId="6390A62D" w14:textId="77777777" w:rsidR="00AE53A1" w:rsidRPr="0092178D" w:rsidRDefault="00E03C5D" w:rsidP="00F512B4">
      <w:pPr>
        <w:rPr>
          <w:rFonts w:ascii="Gill Sans" w:hAnsi="Gill Sans" w:cs="Gill Sans"/>
          <w:sz w:val="22"/>
          <w:szCs w:val="22"/>
        </w:rPr>
      </w:pPr>
      <w:r w:rsidRPr="0092178D">
        <w:rPr>
          <w:rFonts w:ascii="Gill Sans" w:hAnsi="Gill Sans" w:cs="Gill Sans"/>
          <w:noProof/>
          <w:sz w:val="22"/>
          <w:szCs w:val="22"/>
          <w:lang w:val="en-US" w:eastAsia="en-US"/>
        </w:rPr>
        <mc:AlternateContent>
          <mc:Choice Requires="wps">
            <w:drawing>
              <wp:anchor distT="0" distB="0" distL="114300" distR="114300" simplePos="0" relativeHeight="251656704" behindDoc="0" locked="0" layoutInCell="0" allowOverlap="1" wp14:anchorId="1612EEF7" wp14:editId="6F663752">
                <wp:simplePos x="0" y="0"/>
                <wp:positionH relativeFrom="column">
                  <wp:posOffset>1294130</wp:posOffset>
                </wp:positionH>
                <wp:positionV relativeFrom="paragraph">
                  <wp:posOffset>88265</wp:posOffset>
                </wp:positionV>
                <wp:extent cx="31089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B2B3" id="Line_x0020_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346.7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bfx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" o:allowincell="f" strokeweight="2.25pt"/>
            </w:pict>
          </mc:Fallback>
        </mc:AlternateContent>
      </w:r>
      <w:r w:rsidRPr="0092178D">
        <w:rPr>
          <w:rFonts w:ascii="Gill Sans" w:hAnsi="Gill Sans" w:cs="Gill Sans"/>
          <w:noProof/>
          <w:sz w:val="22"/>
          <w:szCs w:val="22"/>
          <w:lang w:val="en-US" w:eastAsia="en-US"/>
        </w:rPr>
        <mc:AlternateContent>
          <mc:Choice Requires="wps">
            <w:drawing>
              <wp:anchor distT="0" distB="0" distL="114300" distR="114300" simplePos="0" relativeHeight="251657728" behindDoc="0" locked="0" layoutInCell="0" allowOverlap="1" wp14:anchorId="3F652A78" wp14:editId="271B03CE">
                <wp:simplePos x="0" y="0"/>
                <wp:positionH relativeFrom="column">
                  <wp:posOffset>2757170</wp:posOffset>
                </wp:positionH>
                <wp:positionV relativeFrom="paragraph">
                  <wp:posOffset>88265</wp:posOffset>
                </wp:positionV>
                <wp:extent cx="0" cy="45720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1FF2" id="Line_x0020_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6.95pt" to="217.1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PR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" o:allowincell="f" strokeweight="2.25pt"/>
            </w:pict>
          </mc:Fallback>
        </mc:AlternateContent>
      </w:r>
      <w:r w:rsidRPr="0092178D">
        <w:rPr>
          <w:rFonts w:ascii="Gill Sans" w:hAnsi="Gill Sans" w:cs="Gill Sans"/>
          <w:noProof/>
          <w:sz w:val="22"/>
          <w:szCs w:val="22"/>
          <w:lang w:val="en-US" w:eastAsia="en-US"/>
        </w:rPr>
        <mc:AlternateContent>
          <mc:Choice Requires="wps">
            <w:drawing>
              <wp:anchor distT="0" distB="0" distL="114300" distR="114300" simplePos="0" relativeHeight="251658752" behindDoc="0" locked="0" layoutInCell="0" allowOverlap="1" wp14:anchorId="526DB0E1" wp14:editId="552786AC">
                <wp:simplePos x="0" y="0"/>
                <wp:positionH relativeFrom="column">
                  <wp:posOffset>1294130</wp:posOffset>
                </wp:positionH>
                <wp:positionV relativeFrom="paragraph">
                  <wp:posOffset>88265</wp:posOffset>
                </wp:positionV>
                <wp:extent cx="0" cy="45720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0FC0" id="Line_x0020_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101.9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" o:allowincell="f" strokeweight="2.25pt"/>
            </w:pict>
          </mc:Fallback>
        </mc:AlternateContent>
      </w:r>
      <w:r w:rsidRPr="0092178D">
        <w:rPr>
          <w:rFonts w:ascii="Gill Sans" w:hAnsi="Gill Sans" w:cs="Gill Sans"/>
          <w:noProof/>
          <w:sz w:val="22"/>
          <w:szCs w:val="22"/>
          <w:lang w:val="en-US" w:eastAsia="en-US"/>
        </w:rPr>
        <mc:AlternateContent>
          <mc:Choice Requires="wps">
            <w:drawing>
              <wp:anchor distT="0" distB="0" distL="114300" distR="114300" simplePos="0" relativeHeight="251659776" behindDoc="0" locked="0" layoutInCell="0" allowOverlap="1" wp14:anchorId="686653A4" wp14:editId="38A3AEA5">
                <wp:simplePos x="0" y="0"/>
                <wp:positionH relativeFrom="column">
                  <wp:posOffset>4403090</wp:posOffset>
                </wp:positionH>
                <wp:positionV relativeFrom="paragraph">
                  <wp:posOffset>88265</wp:posOffset>
                </wp:positionV>
                <wp:extent cx="0" cy="4572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4915" id="Line_x0020_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6.95pt" to="346.7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xsR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" o:allowincell="f" strokeweight="2.25pt"/>
            </w:pict>
          </mc:Fallback>
        </mc:AlternateContent>
      </w:r>
    </w:p>
    <w:p w14:paraId="3F43F10D" w14:textId="77777777" w:rsidR="00AE53A1" w:rsidRPr="0092178D" w:rsidRDefault="00AE53A1" w:rsidP="00F512B4">
      <w:pPr>
        <w:rPr>
          <w:rFonts w:ascii="Gill Sans" w:hAnsi="Gill Sans" w:cs="Gill Sans"/>
          <w:sz w:val="22"/>
          <w:szCs w:val="22"/>
        </w:rPr>
      </w:pPr>
    </w:p>
    <w:p w14:paraId="2C835E5C" w14:textId="77777777" w:rsidR="00AE53A1" w:rsidRPr="0092178D" w:rsidRDefault="00AE53A1" w:rsidP="00F512B4">
      <w:pPr>
        <w:rPr>
          <w:rFonts w:ascii="Gill Sans" w:hAnsi="Gill Sans" w:cs="Gill Sans"/>
          <w:sz w:val="22"/>
          <w:szCs w:val="22"/>
        </w:rPr>
      </w:pPr>
    </w:p>
    <w:p w14:paraId="46C7B2B5" w14:textId="77777777" w:rsidR="00AE53A1" w:rsidRPr="0092178D" w:rsidRDefault="00AE53A1" w:rsidP="00F512B4">
      <w:pPr>
        <w:rPr>
          <w:rFonts w:ascii="Gill Sans" w:hAnsi="Gill Sans" w:cs="Gill Sans"/>
          <w:b/>
          <w:i/>
          <w:sz w:val="22"/>
          <w:szCs w:val="22"/>
        </w:rPr>
      </w:pPr>
      <w:r w:rsidRPr="0092178D">
        <w:rPr>
          <w:rFonts w:ascii="Gill Sans" w:hAnsi="Gill Sans" w:cs="Gill Sans"/>
          <w:sz w:val="22"/>
          <w:szCs w:val="22"/>
        </w:rPr>
        <w:t xml:space="preserve">                      </w:t>
      </w:r>
      <w:r w:rsidRPr="0092178D">
        <w:rPr>
          <w:rFonts w:ascii="Gill Sans" w:hAnsi="Gill Sans" w:cs="Gill Sans"/>
          <w:b/>
          <w:i/>
          <w:sz w:val="22"/>
          <w:szCs w:val="22"/>
        </w:rPr>
        <w:t>Teaching Staff      Teaching Assistants  Administrative and</w:t>
      </w:r>
      <w:r w:rsidR="000105AB" w:rsidRPr="0092178D">
        <w:rPr>
          <w:rFonts w:ascii="Gill Sans" w:hAnsi="Gill Sans" w:cs="Gill Sans"/>
          <w:b/>
          <w:i/>
          <w:sz w:val="22"/>
          <w:szCs w:val="22"/>
        </w:rPr>
        <w:t xml:space="preserve"> </w:t>
      </w:r>
      <w:r w:rsidRPr="0092178D">
        <w:rPr>
          <w:rFonts w:ascii="Gill Sans" w:hAnsi="Gill Sans" w:cs="Gill Sans"/>
          <w:b/>
          <w:i/>
          <w:sz w:val="22"/>
          <w:szCs w:val="22"/>
        </w:rPr>
        <w:t>Premises Staff</w:t>
      </w:r>
      <w:r w:rsidRPr="0092178D">
        <w:rPr>
          <w:rFonts w:ascii="Gill Sans" w:hAnsi="Gill Sans" w:cs="Gill Sans"/>
          <w:b/>
          <w:i/>
          <w:sz w:val="22"/>
          <w:szCs w:val="22"/>
        </w:rPr>
        <w:tab/>
      </w:r>
    </w:p>
    <w:p w14:paraId="761FA7F0" w14:textId="77777777" w:rsidR="00AE53A1" w:rsidRPr="0092178D" w:rsidRDefault="00AE53A1" w:rsidP="00F512B4">
      <w:pPr>
        <w:rPr>
          <w:rFonts w:ascii="Gill Sans" w:hAnsi="Gill Sans" w:cs="Gill Sans"/>
          <w:b/>
          <w:i/>
          <w:sz w:val="22"/>
          <w:szCs w:val="22"/>
        </w:rPr>
      </w:pPr>
      <w:r w:rsidRPr="0092178D">
        <w:rPr>
          <w:rFonts w:ascii="Gill Sans" w:hAnsi="Gill Sans" w:cs="Gill Sans"/>
          <w:b/>
          <w:i/>
          <w:sz w:val="22"/>
          <w:szCs w:val="22"/>
        </w:rPr>
        <w:t xml:space="preserve">              </w:t>
      </w:r>
      <w:r w:rsidRPr="0092178D">
        <w:rPr>
          <w:rFonts w:ascii="Gill Sans" w:hAnsi="Gill Sans" w:cs="Gill Sans"/>
          <w:b/>
          <w:i/>
          <w:sz w:val="22"/>
          <w:szCs w:val="22"/>
        </w:rPr>
        <w:tab/>
      </w:r>
      <w:r w:rsidRPr="0092178D">
        <w:rPr>
          <w:rFonts w:ascii="Gill Sans" w:hAnsi="Gill Sans" w:cs="Gill Sans"/>
          <w:b/>
          <w:i/>
          <w:sz w:val="22"/>
          <w:szCs w:val="22"/>
        </w:rPr>
        <w:tab/>
        <w:t xml:space="preserve">                              </w:t>
      </w:r>
      <w:r w:rsidR="000105AB" w:rsidRPr="0092178D">
        <w:rPr>
          <w:rFonts w:ascii="Gill Sans" w:hAnsi="Gill Sans" w:cs="Gill Sans"/>
          <w:b/>
          <w:i/>
          <w:sz w:val="22"/>
          <w:szCs w:val="22"/>
        </w:rPr>
        <w:t xml:space="preserve">                             </w:t>
      </w:r>
    </w:p>
    <w:p w14:paraId="377A8864" w14:textId="77777777" w:rsidR="00C657CA" w:rsidRPr="0092178D" w:rsidRDefault="00C657CA" w:rsidP="00F512B4">
      <w:pPr>
        <w:rPr>
          <w:rFonts w:ascii="Gill Sans" w:hAnsi="Gill Sans" w:cs="Gill Sans"/>
          <w:b/>
          <w:sz w:val="22"/>
          <w:szCs w:val="22"/>
        </w:rPr>
      </w:pPr>
    </w:p>
    <w:p w14:paraId="72CF34E0"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3.</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SUPERVISION</w:t>
      </w:r>
    </w:p>
    <w:p w14:paraId="122C5955" w14:textId="77777777" w:rsidR="00AE53A1" w:rsidRPr="0092178D" w:rsidRDefault="00AE53A1" w:rsidP="00F512B4">
      <w:pPr>
        <w:rPr>
          <w:rFonts w:ascii="Gill Sans" w:hAnsi="Gill Sans" w:cs="Gill Sans"/>
          <w:sz w:val="22"/>
          <w:szCs w:val="22"/>
        </w:rPr>
      </w:pPr>
    </w:p>
    <w:p w14:paraId="4A6BD158" w14:textId="77777777" w:rsidR="001F5484" w:rsidRPr="0092178D" w:rsidRDefault="001F5484" w:rsidP="00F512B4">
      <w:pPr>
        <w:rPr>
          <w:rFonts w:ascii="Gill Sans" w:hAnsi="Gill Sans" w:cs="Gill Sans"/>
          <w:sz w:val="22"/>
          <w:szCs w:val="22"/>
        </w:rPr>
      </w:pPr>
      <w:r w:rsidRPr="0092178D">
        <w:rPr>
          <w:rFonts w:ascii="Gill Sans" w:hAnsi="Gill Sans" w:cs="Gill Sans"/>
          <w:sz w:val="22"/>
          <w:szCs w:val="22"/>
        </w:rPr>
        <w:t xml:space="preserve">The jobholder is managed by the Headteacher and is a member of the school’s Senior </w:t>
      </w:r>
      <w:r w:rsidR="00C657CA" w:rsidRPr="0092178D">
        <w:rPr>
          <w:rFonts w:ascii="Gill Sans" w:hAnsi="Gill Sans" w:cs="Gill Sans"/>
          <w:sz w:val="22"/>
          <w:szCs w:val="22"/>
        </w:rPr>
        <w:t>Leadership</w:t>
      </w:r>
      <w:r w:rsidRPr="0092178D">
        <w:rPr>
          <w:rFonts w:ascii="Gill Sans" w:hAnsi="Gill Sans" w:cs="Gill Sans"/>
          <w:sz w:val="22"/>
          <w:szCs w:val="22"/>
        </w:rPr>
        <w:t xml:space="preserve"> Team.</w:t>
      </w:r>
    </w:p>
    <w:p w14:paraId="254AF10A" w14:textId="77777777" w:rsidR="001F5484" w:rsidRPr="0092178D" w:rsidRDefault="001F5484" w:rsidP="00F512B4">
      <w:pPr>
        <w:rPr>
          <w:rFonts w:ascii="Gill Sans" w:hAnsi="Gill Sans" w:cs="Gill Sans"/>
          <w:sz w:val="22"/>
          <w:szCs w:val="22"/>
        </w:rPr>
      </w:pPr>
    </w:p>
    <w:p w14:paraId="470DDED4" w14:textId="77777777" w:rsidR="001F5484" w:rsidRPr="0092178D" w:rsidRDefault="001F5484" w:rsidP="00F512B4">
      <w:pPr>
        <w:pStyle w:val="BodyTextIndent2"/>
        <w:spacing w:after="0" w:line="240" w:lineRule="auto"/>
        <w:ind w:left="0"/>
        <w:rPr>
          <w:rFonts w:ascii="Gill Sans" w:hAnsi="Gill Sans" w:cs="Gill Sans"/>
          <w:sz w:val="22"/>
          <w:szCs w:val="22"/>
        </w:rPr>
      </w:pPr>
      <w:r w:rsidRPr="0092178D">
        <w:rPr>
          <w:rFonts w:ascii="Gill Sans" w:hAnsi="Gill Sans" w:cs="Gill Sans"/>
          <w:sz w:val="22"/>
          <w:szCs w:val="22"/>
        </w:rPr>
        <w:t xml:space="preserve">The jobholder manages a team of </w:t>
      </w:r>
      <w:r w:rsidR="00C657CA" w:rsidRPr="0092178D">
        <w:rPr>
          <w:rFonts w:ascii="Gill Sans" w:hAnsi="Gill Sans" w:cs="Gill Sans"/>
          <w:sz w:val="22"/>
          <w:szCs w:val="22"/>
        </w:rPr>
        <w:t>staff</w:t>
      </w:r>
      <w:r w:rsidRPr="0092178D">
        <w:rPr>
          <w:rFonts w:ascii="Gill Sans" w:hAnsi="Gill Sans" w:cs="Gill Sans"/>
          <w:sz w:val="22"/>
          <w:szCs w:val="22"/>
        </w:rPr>
        <w:t xml:space="preserve"> who lead the support staff functions (such as finance, premises, staffing and administration) in the </w:t>
      </w:r>
      <w:r w:rsidR="00C657CA" w:rsidRPr="0092178D">
        <w:rPr>
          <w:rFonts w:ascii="Gill Sans" w:hAnsi="Gill Sans" w:cs="Gill Sans"/>
          <w:sz w:val="22"/>
          <w:szCs w:val="22"/>
        </w:rPr>
        <w:t>academy</w:t>
      </w:r>
      <w:r w:rsidRPr="0092178D">
        <w:rPr>
          <w:rFonts w:ascii="Gill Sans" w:hAnsi="Gill Sans" w:cs="Gill Sans"/>
          <w:sz w:val="22"/>
          <w:szCs w:val="22"/>
        </w:rPr>
        <w:t>.</w:t>
      </w:r>
    </w:p>
    <w:p w14:paraId="7A2A4ED1" w14:textId="77777777" w:rsidR="000105AB" w:rsidRPr="0092178D" w:rsidRDefault="000105AB" w:rsidP="00F512B4">
      <w:pPr>
        <w:rPr>
          <w:rFonts w:ascii="Gill Sans" w:hAnsi="Gill Sans" w:cs="Gill Sans"/>
          <w:sz w:val="22"/>
          <w:szCs w:val="22"/>
        </w:rPr>
      </w:pPr>
    </w:p>
    <w:p w14:paraId="441EA608" w14:textId="77777777" w:rsidR="000105AB" w:rsidRPr="0092178D" w:rsidRDefault="000105AB" w:rsidP="00F512B4">
      <w:pPr>
        <w:rPr>
          <w:rFonts w:ascii="Gill Sans" w:hAnsi="Gill Sans" w:cs="Gill Sans"/>
          <w:b/>
          <w:color w:val="49773B"/>
          <w:sz w:val="22"/>
          <w:szCs w:val="22"/>
        </w:rPr>
      </w:pPr>
    </w:p>
    <w:p w14:paraId="66D44F5B"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4.</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JOB CONTEXT</w:t>
      </w:r>
    </w:p>
    <w:p w14:paraId="79F536B6" w14:textId="77777777" w:rsidR="00AE53A1" w:rsidRPr="0092178D" w:rsidRDefault="00AE53A1" w:rsidP="00F512B4">
      <w:pPr>
        <w:rPr>
          <w:rFonts w:ascii="Gill Sans" w:hAnsi="Gill Sans" w:cs="Gill Sans"/>
          <w:sz w:val="22"/>
          <w:szCs w:val="22"/>
        </w:rPr>
      </w:pPr>
    </w:p>
    <w:p w14:paraId="4F40F075" w14:textId="77777777" w:rsidR="00AE53A1" w:rsidRPr="0092178D" w:rsidRDefault="001F5484" w:rsidP="00F512B4">
      <w:pPr>
        <w:rPr>
          <w:rFonts w:ascii="Gill Sans" w:hAnsi="Gill Sans" w:cs="Gill Sans"/>
          <w:sz w:val="22"/>
          <w:szCs w:val="22"/>
        </w:rPr>
      </w:pPr>
      <w:r w:rsidRPr="0092178D">
        <w:rPr>
          <w:rFonts w:ascii="Gill Sans" w:hAnsi="Gill Sans" w:cs="Gill Sans"/>
          <w:sz w:val="22"/>
          <w:szCs w:val="22"/>
        </w:rPr>
        <w:t xml:space="preserve">The jobholder provides leadership to all of the </w:t>
      </w:r>
      <w:r w:rsidR="00C657CA" w:rsidRPr="0092178D">
        <w:rPr>
          <w:rFonts w:ascii="Gill Sans" w:hAnsi="Gill Sans" w:cs="Gill Sans"/>
          <w:sz w:val="22"/>
          <w:szCs w:val="22"/>
        </w:rPr>
        <w:t>academy</w:t>
      </w:r>
      <w:r w:rsidRPr="0092178D">
        <w:rPr>
          <w:rFonts w:ascii="Gill Sans" w:hAnsi="Gill Sans" w:cs="Gill Sans"/>
          <w:sz w:val="22"/>
          <w:szCs w:val="22"/>
        </w:rPr>
        <w:t>’s activities that are not directly related to teaching and learning.</w:t>
      </w:r>
    </w:p>
    <w:p w14:paraId="09559A97" w14:textId="77777777" w:rsidR="001F5484" w:rsidRPr="0092178D" w:rsidRDefault="001F5484" w:rsidP="00F512B4">
      <w:pPr>
        <w:rPr>
          <w:rFonts w:ascii="Gill Sans" w:hAnsi="Gill Sans" w:cs="Gill Sans"/>
          <w:sz w:val="22"/>
          <w:szCs w:val="22"/>
        </w:rPr>
      </w:pPr>
    </w:p>
    <w:p w14:paraId="34183D6A" w14:textId="77777777" w:rsidR="000105AB" w:rsidRPr="0092178D" w:rsidRDefault="000105AB" w:rsidP="00F512B4">
      <w:pPr>
        <w:rPr>
          <w:rFonts w:ascii="Gill Sans" w:hAnsi="Gill Sans" w:cs="Gill Sans"/>
          <w:sz w:val="22"/>
          <w:szCs w:val="22"/>
        </w:rPr>
      </w:pPr>
    </w:p>
    <w:p w14:paraId="20F8EBF1"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5.</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CONTACTS</w:t>
      </w:r>
    </w:p>
    <w:p w14:paraId="08804DA0" w14:textId="77777777" w:rsidR="00AE53A1" w:rsidRPr="0092178D" w:rsidRDefault="00AE53A1" w:rsidP="00F512B4">
      <w:pPr>
        <w:rPr>
          <w:rFonts w:ascii="Gill Sans" w:hAnsi="Gill Sans" w:cs="Gill Sans"/>
          <w:sz w:val="22"/>
          <w:szCs w:val="22"/>
        </w:rPr>
      </w:pPr>
    </w:p>
    <w:p w14:paraId="3D2EBB22" w14:textId="77777777" w:rsidR="00AE53A1" w:rsidRPr="0092178D" w:rsidRDefault="00AE53A1" w:rsidP="00F512B4">
      <w:pPr>
        <w:rPr>
          <w:rFonts w:ascii="Gill Sans" w:hAnsi="Gill Sans" w:cs="Gill Sans"/>
          <w:sz w:val="22"/>
          <w:szCs w:val="22"/>
        </w:rPr>
      </w:pPr>
      <w:r w:rsidRPr="0092178D">
        <w:rPr>
          <w:rFonts w:ascii="Gill Sans" w:hAnsi="Gill Sans" w:cs="Gill Sans"/>
          <w:sz w:val="22"/>
          <w:szCs w:val="22"/>
        </w:rPr>
        <w:t xml:space="preserve">The jobholder will work with all members of staff in the </w:t>
      </w:r>
      <w:r w:rsidR="00C657CA" w:rsidRPr="0092178D">
        <w:rPr>
          <w:rFonts w:ascii="Gill Sans" w:hAnsi="Gill Sans" w:cs="Gill Sans"/>
          <w:sz w:val="22"/>
          <w:szCs w:val="22"/>
        </w:rPr>
        <w:t>academy</w:t>
      </w:r>
      <w:r w:rsidRPr="0092178D">
        <w:rPr>
          <w:rFonts w:ascii="Gill Sans" w:hAnsi="Gill Sans" w:cs="Gill Sans"/>
          <w:sz w:val="22"/>
          <w:szCs w:val="22"/>
        </w:rPr>
        <w:t xml:space="preserve"> and have contact with parents,</w:t>
      </w:r>
      <w:r w:rsidR="00C657CA" w:rsidRPr="0092178D">
        <w:rPr>
          <w:rFonts w:ascii="Gill Sans" w:hAnsi="Gill Sans" w:cs="Gill Sans"/>
          <w:sz w:val="22"/>
          <w:szCs w:val="22"/>
        </w:rPr>
        <w:t xml:space="preserve"> governors and the Academy Trust</w:t>
      </w:r>
      <w:r w:rsidRPr="0092178D">
        <w:rPr>
          <w:rFonts w:ascii="Gill Sans" w:hAnsi="Gill Sans" w:cs="Gill Sans"/>
          <w:sz w:val="22"/>
          <w:szCs w:val="22"/>
        </w:rPr>
        <w:t>.</w:t>
      </w:r>
    </w:p>
    <w:p w14:paraId="44CDD02F" w14:textId="77777777" w:rsidR="000105AB" w:rsidRPr="0092178D" w:rsidRDefault="000105AB" w:rsidP="00F512B4">
      <w:pPr>
        <w:rPr>
          <w:rFonts w:ascii="Gill Sans" w:hAnsi="Gill Sans" w:cs="Gill Sans"/>
          <w:sz w:val="22"/>
          <w:szCs w:val="22"/>
        </w:rPr>
      </w:pPr>
    </w:p>
    <w:p w14:paraId="26B863D5" w14:textId="77777777" w:rsidR="001F5484" w:rsidRPr="0092178D" w:rsidRDefault="001F5484" w:rsidP="00F512B4">
      <w:pPr>
        <w:rPr>
          <w:rFonts w:ascii="Gill Sans" w:hAnsi="Gill Sans" w:cs="Gill Sans"/>
          <w:sz w:val="22"/>
          <w:szCs w:val="22"/>
        </w:rPr>
      </w:pPr>
    </w:p>
    <w:p w14:paraId="0ADAA42B" w14:textId="77777777" w:rsidR="00AE53A1" w:rsidRPr="0092178D" w:rsidRDefault="00AE53A1" w:rsidP="00F512B4">
      <w:pPr>
        <w:rPr>
          <w:rFonts w:ascii="Gill Sans" w:hAnsi="Gill Sans" w:cs="Gill Sans"/>
          <w:b/>
          <w:color w:val="FF0000"/>
          <w:sz w:val="22"/>
          <w:szCs w:val="22"/>
        </w:rPr>
      </w:pPr>
      <w:r w:rsidRPr="0092178D">
        <w:rPr>
          <w:rFonts w:ascii="Gill Sans" w:hAnsi="Gill Sans" w:cs="Gill Sans"/>
          <w:b/>
          <w:color w:val="FF0000"/>
          <w:sz w:val="22"/>
          <w:szCs w:val="22"/>
        </w:rPr>
        <w:t>6.</w:t>
      </w:r>
      <w:r w:rsidRPr="0092178D">
        <w:rPr>
          <w:rFonts w:ascii="Gill Sans" w:hAnsi="Gill Sans" w:cs="Gill Sans"/>
          <w:color w:val="FF0000"/>
          <w:sz w:val="22"/>
          <w:szCs w:val="22"/>
        </w:rPr>
        <w:t xml:space="preserve"> </w:t>
      </w:r>
      <w:r w:rsidRPr="0092178D">
        <w:rPr>
          <w:rFonts w:ascii="Gill Sans" w:hAnsi="Gill Sans" w:cs="Gill Sans"/>
          <w:b/>
          <w:color w:val="FF0000"/>
          <w:sz w:val="22"/>
          <w:szCs w:val="22"/>
        </w:rPr>
        <w:t>KNOWLEDGE, EXPERIENCE AND TRAINING</w:t>
      </w:r>
    </w:p>
    <w:p w14:paraId="00D8CB89" w14:textId="77777777" w:rsidR="00AE53A1" w:rsidRPr="0092178D" w:rsidRDefault="00AE53A1" w:rsidP="00F512B4">
      <w:pPr>
        <w:rPr>
          <w:rFonts w:ascii="Gill Sans" w:hAnsi="Gill Sans" w:cs="Gill Sans"/>
          <w:sz w:val="22"/>
          <w:szCs w:val="22"/>
        </w:rPr>
      </w:pPr>
    </w:p>
    <w:p w14:paraId="1804E5F1" w14:textId="77777777" w:rsidR="001F5484" w:rsidRPr="0092178D" w:rsidRDefault="00C657CA"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Experience</w:t>
      </w:r>
      <w:r w:rsidR="001F5484" w:rsidRPr="0092178D">
        <w:rPr>
          <w:rFonts w:ascii="Gill Sans" w:hAnsi="Gill Sans" w:cs="Gill Sans"/>
          <w:sz w:val="22"/>
          <w:szCs w:val="22"/>
        </w:rPr>
        <w:t xml:space="preserve"> of working at management level in a business</w:t>
      </w:r>
      <w:r w:rsidRPr="0092178D">
        <w:rPr>
          <w:rFonts w:ascii="Gill Sans" w:hAnsi="Gill Sans" w:cs="Gill Sans"/>
          <w:sz w:val="22"/>
          <w:szCs w:val="22"/>
        </w:rPr>
        <w:t>/school</w:t>
      </w:r>
      <w:r w:rsidR="001F5484" w:rsidRPr="0092178D">
        <w:rPr>
          <w:rFonts w:ascii="Gill Sans" w:hAnsi="Gill Sans" w:cs="Gill Sans"/>
          <w:sz w:val="22"/>
          <w:szCs w:val="22"/>
        </w:rPr>
        <w:t xml:space="preserve"> environment.</w:t>
      </w:r>
    </w:p>
    <w:p w14:paraId="0EF6179C" w14:textId="77777777" w:rsidR="001F5484" w:rsidRPr="0092178D" w:rsidRDefault="001F5484"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Relevant professional qualifications or experience in a relevant discipline (such as accountancy).</w:t>
      </w:r>
    </w:p>
    <w:p w14:paraId="11F47E79" w14:textId="77777777" w:rsidR="001F5484" w:rsidRPr="0092178D" w:rsidRDefault="001F5484"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Ability to organise, lead and motivate staff.</w:t>
      </w:r>
    </w:p>
    <w:p w14:paraId="6BA4AC07" w14:textId="77777777" w:rsidR="001F5484" w:rsidRPr="0092178D" w:rsidRDefault="001F5484"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t>Ability to persuade, negotiate and influence</w:t>
      </w:r>
    </w:p>
    <w:p w14:paraId="2768765A" w14:textId="77777777" w:rsidR="001F5484" w:rsidRPr="0092178D" w:rsidRDefault="001F5484" w:rsidP="00F512B4">
      <w:pPr>
        <w:numPr>
          <w:ilvl w:val="0"/>
          <w:numId w:val="22"/>
        </w:numPr>
        <w:tabs>
          <w:tab w:val="clear" w:pos="360"/>
          <w:tab w:val="num" w:pos="-360"/>
        </w:tabs>
        <w:rPr>
          <w:rFonts w:ascii="Gill Sans" w:hAnsi="Gill Sans" w:cs="Gill Sans"/>
          <w:sz w:val="22"/>
          <w:szCs w:val="22"/>
        </w:rPr>
      </w:pPr>
      <w:r w:rsidRPr="0092178D">
        <w:rPr>
          <w:rFonts w:ascii="Gill Sans" w:hAnsi="Gill Sans" w:cs="Gill Sans"/>
          <w:sz w:val="22"/>
          <w:szCs w:val="22"/>
        </w:rPr>
        <w:lastRenderedPageBreak/>
        <w:t>Ability to interpret statistics, regulations and guidance and to devise policy and practice in the light of these.</w:t>
      </w:r>
    </w:p>
    <w:p w14:paraId="6D9128D8" w14:textId="77777777" w:rsidR="00AE53A1" w:rsidRPr="0092178D" w:rsidRDefault="00AE53A1" w:rsidP="00F512B4">
      <w:pPr>
        <w:ind w:right="-625"/>
        <w:rPr>
          <w:rFonts w:ascii="Gill Sans" w:hAnsi="Gill Sans" w:cs="Gill Sans"/>
          <w:b/>
          <w:sz w:val="22"/>
          <w:szCs w:val="22"/>
        </w:rPr>
      </w:pPr>
    </w:p>
    <w:p w14:paraId="74D8D19D" w14:textId="77777777" w:rsidR="00BF29B3" w:rsidRPr="0092178D" w:rsidRDefault="00BF29B3" w:rsidP="00F512B4">
      <w:pPr>
        <w:tabs>
          <w:tab w:val="left" w:pos="567"/>
        </w:tabs>
        <w:jc w:val="both"/>
        <w:rPr>
          <w:rFonts w:ascii="Gill Sans" w:hAnsi="Gill Sans" w:cs="Gill Sans"/>
          <w:b/>
          <w:sz w:val="22"/>
          <w:szCs w:val="22"/>
        </w:rPr>
      </w:pPr>
    </w:p>
    <w:p w14:paraId="3CEE6AA6" w14:textId="77777777" w:rsidR="00A53E7B" w:rsidRPr="0092178D" w:rsidRDefault="000105AB" w:rsidP="00F512B4">
      <w:pPr>
        <w:tabs>
          <w:tab w:val="left" w:pos="567"/>
        </w:tabs>
        <w:jc w:val="both"/>
        <w:rPr>
          <w:rFonts w:ascii="Gill Sans" w:hAnsi="Gill Sans" w:cs="Gill Sans"/>
          <w:color w:val="FF0000"/>
          <w:sz w:val="22"/>
          <w:szCs w:val="22"/>
        </w:rPr>
      </w:pPr>
      <w:r w:rsidRPr="0092178D">
        <w:rPr>
          <w:rFonts w:ascii="Gill Sans" w:hAnsi="Gill Sans" w:cs="Gill Sans"/>
          <w:b/>
          <w:color w:val="FF0000"/>
          <w:sz w:val="22"/>
          <w:szCs w:val="22"/>
        </w:rPr>
        <w:t>7</w:t>
      </w:r>
      <w:r w:rsidR="00A53E7B" w:rsidRPr="0092178D">
        <w:rPr>
          <w:rFonts w:ascii="Gill Sans" w:hAnsi="Gill Sans" w:cs="Gill Sans"/>
          <w:b/>
          <w:color w:val="FF0000"/>
          <w:sz w:val="22"/>
          <w:szCs w:val="22"/>
        </w:rPr>
        <w:t xml:space="preserve">. </w:t>
      </w:r>
      <w:r w:rsidR="00A53E7B" w:rsidRPr="0092178D">
        <w:rPr>
          <w:rFonts w:ascii="Gill Sans" w:hAnsi="Gill Sans" w:cs="Gill Sans"/>
          <w:b/>
          <w:color w:val="FF0000"/>
          <w:sz w:val="22"/>
          <w:szCs w:val="22"/>
        </w:rPr>
        <w:tab/>
        <w:t>JOB ENTITLEMENTS</w:t>
      </w:r>
    </w:p>
    <w:p w14:paraId="217E2A76" w14:textId="77777777" w:rsidR="00A53E7B" w:rsidRPr="0092178D" w:rsidRDefault="00A53E7B" w:rsidP="00F512B4">
      <w:pPr>
        <w:jc w:val="both"/>
        <w:rPr>
          <w:rFonts w:ascii="Gill Sans" w:hAnsi="Gill Sans" w:cs="Gill Sans"/>
          <w:sz w:val="22"/>
          <w:szCs w:val="22"/>
        </w:rPr>
      </w:pPr>
    </w:p>
    <w:p w14:paraId="002FC7A3" w14:textId="77777777" w:rsidR="00A53E7B" w:rsidRPr="0092178D" w:rsidRDefault="00A53E7B" w:rsidP="00723158">
      <w:pPr>
        <w:numPr>
          <w:ilvl w:val="0"/>
          <w:numId w:val="10"/>
        </w:numPr>
        <w:tabs>
          <w:tab w:val="clear" w:pos="720"/>
          <w:tab w:val="num" w:pos="284"/>
        </w:tabs>
        <w:ind w:left="284" w:hanging="284"/>
        <w:jc w:val="both"/>
        <w:rPr>
          <w:rFonts w:ascii="Gill Sans" w:hAnsi="Gill Sans" w:cs="Gill Sans"/>
          <w:sz w:val="22"/>
          <w:szCs w:val="22"/>
        </w:rPr>
      </w:pPr>
      <w:r w:rsidRPr="0092178D">
        <w:rPr>
          <w:rFonts w:ascii="Gill Sans" w:hAnsi="Gill Sans" w:cs="Gill Sans"/>
          <w:sz w:val="22"/>
          <w:szCs w:val="22"/>
        </w:rPr>
        <w:t>Access to training and staff development according to personal development needs and the needs of the school</w:t>
      </w:r>
    </w:p>
    <w:p w14:paraId="440A78BA" w14:textId="77777777" w:rsidR="00A53E7B" w:rsidRPr="0092178D" w:rsidRDefault="00A53E7B" w:rsidP="00723158">
      <w:pPr>
        <w:numPr>
          <w:ilvl w:val="0"/>
          <w:numId w:val="10"/>
        </w:numPr>
        <w:tabs>
          <w:tab w:val="clear" w:pos="720"/>
          <w:tab w:val="num" w:pos="284"/>
        </w:tabs>
        <w:ind w:left="284" w:hanging="284"/>
        <w:jc w:val="both"/>
        <w:rPr>
          <w:rFonts w:ascii="Gill Sans" w:hAnsi="Gill Sans" w:cs="Gill Sans"/>
          <w:sz w:val="22"/>
          <w:szCs w:val="22"/>
        </w:rPr>
      </w:pPr>
      <w:r w:rsidRPr="0092178D">
        <w:rPr>
          <w:rFonts w:ascii="Gill Sans" w:hAnsi="Gill Sans" w:cs="Gill Sans"/>
          <w:sz w:val="22"/>
          <w:szCs w:val="22"/>
        </w:rPr>
        <w:t>Annual Performance Appraisal and reviews</w:t>
      </w:r>
    </w:p>
    <w:p w14:paraId="60C66078" w14:textId="77777777" w:rsidR="000105AB" w:rsidRPr="0092178D" w:rsidRDefault="000105AB" w:rsidP="00F512B4">
      <w:pPr>
        <w:rPr>
          <w:rFonts w:ascii="Gill Sans" w:hAnsi="Gill Sans" w:cs="Gill Sans"/>
          <w:b/>
          <w:sz w:val="22"/>
          <w:szCs w:val="22"/>
        </w:rPr>
      </w:pPr>
    </w:p>
    <w:p w14:paraId="356FCF36" w14:textId="77777777" w:rsidR="00723158" w:rsidRPr="0092178D" w:rsidRDefault="00723158" w:rsidP="00F512B4">
      <w:pPr>
        <w:rPr>
          <w:rFonts w:ascii="Gill Sans" w:hAnsi="Gill Sans" w:cs="Gill Sans"/>
          <w:b/>
          <w:sz w:val="22"/>
          <w:szCs w:val="22"/>
        </w:rPr>
      </w:pPr>
    </w:p>
    <w:p w14:paraId="1D6D0883" w14:textId="77777777" w:rsidR="00BF29B3" w:rsidRPr="0092178D" w:rsidRDefault="000105AB" w:rsidP="00F512B4">
      <w:pPr>
        <w:rPr>
          <w:rFonts w:ascii="Gill Sans" w:hAnsi="Gill Sans" w:cs="Gill Sans"/>
          <w:color w:val="FF0000"/>
          <w:sz w:val="22"/>
          <w:szCs w:val="22"/>
        </w:rPr>
      </w:pPr>
      <w:r w:rsidRPr="0092178D">
        <w:rPr>
          <w:rFonts w:ascii="Gill Sans" w:hAnsi="Gill Sans" w:cs="Gill Sans"/>
          <w:b/>
          <w:color w:val="FF0000"/>
          <w:sz w:val="22"/>
          <w:szCs w:val="22"/>
        </w:rPr>
        <w:t>8</w:t>
      </w:r>
      <w:r w:rsidR="00BF29B3" w:rsidRPr="0092178D">
        <w:rPr>
          <w:rFonts w:ascii="Gill Sans" w:hAnsi="Gill Sans" w:cs="Gill Sans"/>
          <w:b/>
          <w:color w:val="FF0000"/>
          <w:sz w:val="22"/>
          <w:szCs w:val="22"/>
        </w:rPr>
        <w:t>.</w:t>
      </w:r>
      <w:r w:rsidR="00BF29B3" w:rsidRPr="0092178D">
        <w:rPr>
          <w:rFonts w:ascii="Gill Sans" w:hAnsi="Gill Sans" w:cs="Gill Sans"/>
          <w:b/>
          <w:color w:val="FF0000"/>
          <w:sz w:val="22"/>
          <w:szCs w:val="22"/>
        </w:rPr>
        <w:tab/>
        <w:t>ADDITIONAL INFORMATION</w:t>
      </w:r>
    </w:p>
    <w:p w14:paraId="7AEC3E69" w14:textId="77777777" w:rsidR="001F5484" w:rsidRPr="0092178D" w:rsidRDefault="001F5484" w:rsidP="00F512B4">
      <w:pPr>
        <w:ind w:left="720"/>
        <w:rPr>
          <w:rFonts w:ascii="Gill Sans" w:hAnsi="Gill Sans" w:cs="Gill Sans"/>
          <w:sz w:val="22"/>
          <w:szCs w:val="22"/>
        </w:rPr>
      </w:pPr>
    </w:p>
    <w:p w14:paraId="54234485" w14:textId="77777777" w:rsidR="00BF29B3" w:rsidRPr="0092178D" w:rsidRDefault="00BF29B3" w:rsidP="00F512B4">
      <w:pPr>
        <w:ind w:left="720"/>
        <w:rPr>
          <w:rFonts w:ascii="Gill Sans" w:hAnsi="Gill Sans" w:cs="Gill Sans"/>
          <w:sz w:val="22"/>
          <w:szCs w:val="22"/>
        </w:rPr>
      </w:pPr>
      <w:r w:rsidRPr="0092178D">
        <w:rPr>
          <w:rFonts w:ascii="Gill Sans" w:hAnsi="Gill Sans" w:cs="Gill Sans"/>
          <w:sz w:val="22"/>
          <w:szCs w:val="22"/>
        </w:rPr>
        <w:t xml:space="preserve">The jobholder is required to contribute to and support the overall aims and ethos of the </w:t>
      </w:r>
      <w:r w:rsidR="00C657CA" w:rsidRPr="0092178D">
        <w:rPr>
          <w:rFonts w:ascii="Gill Sans" w:hAnsi="Gill Sans" w:cs="Gill Sans"/>
          <w:sz w:val="22"/>
          <w:szCs w:val="22"/>
        </w:rPr>
        <w:t>academy.</w:t>
      </w:r>
    </w:p>
    <w:p w14:paraId="68087E40" w14:textId="77777777" w:rsidR="00BF29B3" w:rsidRPr="0092178D" w:rsidRDefault="00BF29B3" w:rsidP="00F512B4">
      <w:pPr>
        <w:rPr>
          <w:rFonts w:ascii="Gill Sans" w:hAnsi="Gill Sans" w:cs="Gill Sans"/>
          <w:sz w:val="22"/>
          <w:szCs w:val="22"/>
        </w:rPr>
      </w:pPr>
    </w:p>
    <w:p w14:paraId="28E05895" w14:textId="77777777" w:rsidR="00BF29B3" w:rsidRPr="0092178D" w:rsidRDefault="00BF29B3" w:rsidP="00F512B4">
      <w:pPr>
        <w:ind w:left="720"/>
        <w:rPr>
          <w:rFonts w:ascii="Gill Sans" w:hAnsi="Gill Sans" w:cs="Gill Sans"/>
          <w:sz w:val="22"/>
          <w:szCs w:val="22"/>
        </w:rPr>
      </w:pPr>
      <w:r w:rsidRPr="0092178D">
        <w:rPr>
          <w:rFonts w:ascii="Gill Sans" w:hAnsi="Gill Sans" w:cs="Gill Sans"/>
          <w:sz w:val="22"/>
          <w:szCs w:val="22"/>
        </w:rPr>
        <w:t>All staff are required to participate in training and other learning activities, and in performance management and development, as required by the school's policies and practice.</w:t>
      </w:r>
    </w:p>
    <w:p w14:paraId="41B32538" w14:textId="77777777" w:rsidR="00723158" w:rsidRPr="0092178D" w:rsidRDefault="00BF29B3" w:rsidP="00F512B4">
      <w:pPr>
        <w:rPr>
          <w:rFonts w:ascii="Gill Sans" w:hAnsi="Gill Sans" w:cs="Gill Sans"/>
          <w:sz w:val="22"/>
          <w:szCs w:val="22"/>
        </w:rPr>
      </w:pPr>
      <w:r w:rsidRPr="0092178D">
        <w:rPr>
          <w:rFonts w:ascii="Gill Sans" w:hAnsi="Gill Sans" w:cs="Gill Sans"/>
          <w:sz w:val="22"/>
          <w:szCs w:val="22"/>
        </w:rPr>
        <w:tab/>
      </w:r>
      <w:r w:rsidRPr="0092178D">
        <w:rPr>
          <w:rFonts w:ascii="Gill Sans" w:hAnsi="Gill Sans" w:cs="Gill Sans"/>
          <w:sz w:val="22"/>
          <w:szCs w:val="22"/>
        </w:rPr>
        <w:tab/>
      </w:r>
    </w:p>
    <w:p w14:paraId="10A7AE10" w14:textId="77777777" w:rsidR="00BF29B3" w:rsidRPr="0092178D" w:rsidRDefault="00BF29B3" w:rsidP="00F512B4">
      <w:pPr>
        <w:rPr>
          <w:rFonts w:ascii="Gill Sans" w:hAnsi="Gill Sans" w:cs="Gill Sans"/>
          <w:sz w:val="22"/>
          <w:szCs w:val="22"/>
        </w:rPr>
      </w:pPr>
      <w:r w:rsidRPr="0092178D">
        <w:rPr>
          <w:rFonts w:ascii="Gill Sans" w:hAnsi="Gill Sans" w:cs="Gill Sans"/>
          <w:sz w:val="22"/>
          <w:szCs w:val="22"/>
        </w:rPr>
        <w:tab/>
      </w:r>
      <w:r w:rsidRPr="0092178D">
        <w:rPr>
          <w:rFonts w:ascii="Gill Sans" w:hAnsi="Gill Sans" w:cs="Gill Sans"/>
          <w:sz w:val="22"/>
          <w:szCs w:val="22"/>
        </w:rPr>
        <w:tab/>
      </w:r>
      <w:r w:rsidRPr="0092178D">
        <w:rPr>
          <w:rFonts w:ascii="Gill Sans" w:hAnsi="Gill Sans" w:cs="Gill Sans"/>
          <w:sz w:val="22"/>
          <w:szCs w:val="22"/>
        </w:rPr>
        <w:tab/>
      </w:r>
      <w:r w:rsidRPr="0092178D">
        <w:rPr>
          <w:rFonts w:ascii="Gill Sans" w:hAnsi="Gill Sans" w:cs="Gill Sans"/>
          <w:sz w:val="22"/>
          <w:szCs w:val="22"/>
        </w:rPr>
        <w:tab/>
      </w:r>
    </w:p>
    <w:p w14:paraId="0BCD51B1" w14:textId="77777777" w:rsidR="00F416E3" w:rsidRPr="0092178D" w:rsidRDefault="00F512B4" w:rsidP="00F512B4">
      <w:pPr>
        <w:tabs>
          <w:tab w:val="left" w:pos="567"/>
        </w:tabs>
        <w:jc w:val="both"/>
        <w:rPr>
          <w:rFonts w:ascii="Gill Sans" w:hAnsi="Gill Sans" w:cs="Gill Sans"/>
          <w:b/>
          <w:color w:val="FF0000"/>
          <w:sz w:val="22"/>
          <w:szCs w:val="22"/>
        </w:rPr>
      </w:pPr>
      <w:r w:rsidRPr="0092178D">
        <w:rPr>
          <w:rFonts w:ascii="Gill Sans" w:hAnsi="Gill Sans" w:cs="Gill Sans"/>
          <w:b/>
          <w:color w:val="FF0000"/>
          <w:sz w:val="22"/>
          <w:szCs w:val="22"/>
        </w:rPr>
        <w:t>9</w:t>
      </w:r>
      <w:r w:rsidR="00B10153" w:rsidRPr="0092178D">
        <w:rPr>
          <w:rFonts w:ascii="Gill Sans" w:hAnsi="Gill Sans" w:cs="Gill Sans"/>
          <w:b/>
          <w:color w:val="FF0000"/>
          <w:sz w:val="22"/>
          <w:szCs w:val="22"/>
        </w:rPr>
        <w:t>.</w:t>
      </w:r>
      <w:r w:rsidR="00B10153" w:rsidRPr="0092178D">
        <w:rPr>
          <w:rFonts w:ascii="Gill Sans" w:hAnsi="Gill Sans" w:cs="Gill Sans"/>
          <w:b/>
          <w:color w:val="FF0000"/>
          <w:sz w:val="22"/>
          <w:szCs w:val="22"/>
        </w:rPr>
        <w:tab/>
      </w:r>
      <w:r w:rsidR="00D2700E" w:rsidRPr="0092178D">
        <w:rPr>
          <w:rFonts w:ascii="Gill Sans" w:hAnsi="Gill Sans" w:cs="Gill Sans"/>
          <w:b/>
          <w:color w:val="FF0000"/>
          <w:sz w:val="22"/>
          <w:szCs w:val="22"/>
        </w:rPr>
        <w:t>REVIEW OF DUTIES</w:t>
      </w:r>
    </w:p>
    <w:p w14:paraId="5EC3976A" w14:textId="77777777" w:rsidR="00D2700E" w:rsidRPr="0092178D" w:rsidRDefault="00D2700E" w:rsidP="00F512B4">
      <w:pPr>
        <w:tabs>
          <w:tab w:val="left" w:pos="567"/>
        </w:tabs>
        <w:jc w:val="both"/>
        <w:rPr>
          <w:rFonts w:ascii="Gill Sans" w:hAnsi="Gill Sans" w:cs="Gill Sans"/>
          <w:b/>
          <w:sz w:val="22"/>
          <w:szCs w:val="22"/>
        </w:rPr>
      </w:pPr>
    </w:p>
    <w:p w14:paraId="1094AC7B" w14:textId="77777777" w:rsidR="00A53E7B" w:rsidRPr="0092178D" w:rsidRDefault="00BF29B3" w:rsidP="00F512B4">
      <w:pPr>
        <w:ind w:left="720"/>
        <w:jc w:val="both"/>
        <w:rPr>
          <w:rFonts w:ascii="Gill Sans" w:hAnsi="Gill Sans" w:cs="Gill Sans"/>
          <w:sz w:val="22"/>
          <w:szCs w:val="22"/>
        </w:rPr>
      </w:pPr>
      <w:r w:rsidRPr="0092178D">
        <w:rPr>
          <w:rFonts w:ascii="Gill Sans" w:hAnsi="Gill Sans" w:cs="Gill Sans"/>
          <w:sz w:val="22"/>
          <w:szCs w:val="22"/>
        </w:rPr>
        <w:t>The specific duties attached to any member of staff are subject to annual review and may, after discussion, be changed.  The post-holder is expected to perform reasonable duties requested by the Headteacher from time to time, commensurate with experience, role and salary.</w:t>
      </w:r>
    </w:p>
    <w:p w14:paraId="32A99E89" w14:textId="77777777" w:rsidR="001F5484" w:rsidRPr="0092178D" w:rsidRDefault="001F5484" w:rsidP="00F512B4">
      <w:pPr>
        <w:ind w:left="720"/>
        <w:rPr>
          <w:rFonts w:ascii="Gill Sans" w:hAnsi="Gill Sans" w:cs="Gill Sans"/>
          <w:sz w:val="22"/>
          <w:szCs w:val="22"/>
        </w:rPr>
      </w:pPr>
    </w:p>
    <w:p w14:paraId="3033BBEC" w14:textId="77777777" w:rsidR="00F512B4" w:rsidRPr="0092178D" w:rsidRDefault="00F512B4" w:rsidP="00F512B4">
      <w:pPr>
        <w:ind w:right="-625"/>
        <w:jc w:val="both"/>
        <w:rPr>
          <w:rFonts w:ascii="Gill Sans" w:hAnsi="Gill Sans" w:cs="Gill Sans"/>
          <w:sz w:val="22"/>
          <w:szCs w:val="22"/>
        </w:rPr>
      </w:pPr>
    </w:p>
    <w:p w14:paraId="4BBD1185" w14:textId="77777777" w:rsidR="00F512B4" w:rsidRPr="0092178D" w:rsidRDefault="00F512B4" w:rsidP="00F512B4">
      <w:pPr>
        <w:ind w:right="-625"/>
        <w:jc w:val="both"/>
        <w:rPr>
          <w:rFonts w:ascii="Gill Sans" w:hAnsi="Gill Sans" w:cs="Gill Sans"/>
          <w:sz w:val="22"/>
          <w:szCs w:val="22"/>
        </w:rPr>
      </w:pPr>
    </w:p>
    <w:p w14:paraId="2F55EB6B" w14:textId="77777777" w:rsidR="00A53E7B" w:rsidRPr="0092178D" w:rsidRDefault="00E03C5D" w:rsidP="00F512B4">
      <w:pPr>
        <w:ind w:right="-625"/>
        <w:jc w:val="both"/>
        <w:rPr>
          <w:rFonts w:ascii="Gill Sans" w:hAnsi="Gill Sans" w:cs="Gill Sans"/>
          <w:sz w:val="22"/>
          <w:szCs w:val="22"/>
        </w:rPr>
      </w:pPr>
      <w:r w:rsidRPr="0092178D">
        <w:rPr>
          <w:rFonts w:ascii="Gill Sans" w:hAnsi="Gill Sans" w:cs="Gill Sans"/>
          <w:sz w:val="22"/>
          <w:szCs w:val="22"/>
        </w:rPr>
        <w:t>Signed colleague      ………</w:t>
      </w:r>
      <w:r w:rsidR="00F512B4" w:rsidRPr="0092178D">
        <w:rPr>
          <w:rFonts w:ascii="Gill Sans" w:hAnsi="Gill Sans" w:cs="Gill Sans"/>
          <w:sz w:val="22"/>
          <w:szCs w:val="22"/>
        </w:rPr>
        <w:t>……………………………</w:t>
      </w:r>
      <w:r w:rsidR="00723158" w:rsidRPr="0092178D">
        <w:rPr>
          <w:rFonts w:ascii="Gill Sans" w:hAnsi="Gill Sans" w:cs="Gill Sans"/>
          <w:sz w:val="22"/>
          <w:szCs w:val="22"/>
        </w:rPr>
        <w:t>…….</w:t>
      </w:r>
      <w:r w:rsidR="00F512B4" w:rsidRPr="0092178D">
        <w:rPr>
          <w:rFonts w:ascii="Gill Sans" w:hAnsi="Gill Sans" w:cs="Gill Sans"/>
          <w:sz w:val="22"/>
          <w:szCs w:val="22"/>
        </w:rPr>
        <w:tab/>
        <w:t>Date …………</w:t>
      </w:r>
      <w:r w:rsidR="00723158" w:rsidRPr="0092178D">
        <w:rPr>
          <w:rFonts w:ascii="Gill Sans" w:hAnsi="Gill Sans" w:cs="Gill Sans"/>
          <w:sz w:val="22"/>
          <w:szCs w:val="22"/>
        </w:rPr>
        <w:t>…………………..</w:t>
      </w:r>
    </w:p>
    <w:p w14:paraId="0E352205" w14:textId="77777777" w:rsidR="00A53E7B" w:rsidRPr="0092178D" w:rsidRDefault="00A53E7B" w:rsidP="00F512B4">
      <w:pPr>
        <w:ind w:right="-625"/>
        <w:jc w:val="both"/>
        <w:rPr>
          <w:rFonts w:ascii="Gill Sans" w:hAnsi="Gill Sans" w:cs="Gill Sans"/>
          <w:sz w:val="22"/>
          <w:szCs w:val="22"/>
        </w:rPr>
      </w:pPr>
    </w:p>
    <w:p w14:paraId="2766CB7F" w14:textId="77777777" w:rsidR="00F512B4" w:rsidRPr="0092178D" w:rsidRDefault="00F512B4" w:rsidP="00F512B4">
      <w:pPr>
        <w:ind w:right="-625"/>
        <w:jc w:val="both"/>
        <w:rPr>
          <w:rFonts w:ascii="Gill Sans" w:hAnsi="Gill Sans" w:cs="Gill Sans"/>
          <w:sz w:val="22"/>
          <w:szCs w:val="22"/>
        </w:rPr>
      </w:pPr>
    </w:p>
    <w:p w14:paraId="2D998B06" w14:textId="77777777" w:rsidR="00F512B4" w:rsidRPr="0092178D" w:rsidRDefault="00F512B4" w:rsidP="00F512B4">
      <w:pPr>
        <w:ind w:right="-625"/>
        <w:jc w:val="both"/>
        <w:rPr>
          <w:rFonts w:ascii="Gill Sans" w:hAnsi="Gill Sans" w:cs="Gill Sans"/>
          <w:sz w:val="22"/>
          <w:szCs w:val="22"/>
        </w:rPr>
      </w:pPr>
    </w:p>
    <w:p w14:paraId="76772E62" w14:textId="77777777" w:rsidR="00BF29B3" w:rsidRPr="00723158" w:rsidRDefault="00A53E7B" w:rsidP="00F512B4">
      <w:pPr>
        <w:ind w:right="-625"/>
        <w:jc w:val="both"/>
        <w:rPr>
          <w:rFonts w:ascii="Museo Sans 100" w:hAnsi="Museo Sans 100"/>
          <w:sz w:val="21"/>
          <w:szCs w:val="21"/>
        </w:rPr>
      </w:pPr>
      <w:r w:rsidRPr="0092178D">
        <w:rPr>
          <w:rFonts w:ascii="Gill Sans" w:hAnsi="Gill Sans" w:cs="Gill Sans"/>
          <w:sz w:val="22"/>
          <w:szCs w:val="22"/>
        </w:rPr>
        <w:t>Signed Hea</w:t>
      </w:r>
      <w:r w:rsidRPr="00723158">
        <w:rPr>
          <w:rFonts w:ascii="Museo Sans 100" w:hAnsi="Museo Sans 100"/>
          <w:sz w:val="21"/>
          <w:szCs w:val="21"/>
        </w:rPr>
        <w:t>d</w:t>
      </w:r>
      <w:r w:rsidR="00E03C5D">
        <w:rPr>
          <w:rFonts w:ascii="Museo Sans 100" w:hAnsi="Museo Sans 100"/>
          <w:sz w:val="21"/>
          <w:szCs w:val="21"/>
        </w:rPr>
        <w:t>teacher …………………</w:t>
      </w:r>
      <w:r w:rsidR="00F512B4" w:rsidRPr="00723158">
        <w:rPr>
          <w:rFonts w:ascii="Museo Sans 100" w:hAnsi="Museo Sans 100"/>
          <w:sz w:val="21"/>
          <w:szCs w:val="21"/>
        </w:rPr>
        <w:t>……………………</w:t>
      </w:r>
      <w:r w:rsidR="00723158">
        <w:rPr>
          <w:rFonts w:ascii="Museo Sans 100" w:hAnsi="Museo Sans 100"/>
          <w:sz w:val="21"/>
          <w:szCs w:val="21"/>
        </w:rPr>
        <w:t>…..</w:t>
      </w:r>
      <w:r w:rsidR="00F512B4" w:rsidRPr="00723158">
        <w:rPr>
          <w:rFonts w:ascii="Museo Sans 100" w:hAnsi="Museo Sans 100"/>
          <w:sz w:val="21"/>
          <w:szCs w:val="21"/>
        </w:rPr>
        <w:tab/>
        <w:t>Date …………</w:t>
      </w:r>
      <w:r w:rsidR="00723158">
        <w:rPr>
          <w:rFonts w:ascii="Museo Sans 100" w:hAnsi="Museo Sans 100"/>
          <w:sz w:val="21"/>
          <w:szCs w:val="21"/>
        </w:rPr>
        <w:t>………………….</w:t>
      </w:r>
    </w:p>
    <w:sectPr w:rsidR="00BF29B3" w:rsidRPr="00723158"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89B0E" w14:textId="77777777" w:rsidR="00F55EB4" w:rsidRDefault="00F55EB4">
      <w:r>
        <w:separator/>
      </w:r>
    </w:p>
  </w:endnote>
  <w:endnote w:type="continuationSeparator" w:id="0">
    <w:p w14:paraId="7E81B5AB" w14:textId="77777777" w:rsidR="00F55EB4" w:rsidRDefault="00F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D487" w14:textId="77777777" w:rsidR="00D956D9" w:rsidRDefault="00D956D9">
    <w:pPr>
      <w:pStyle w:val="Footer"/>
    </w:pPr>
  </w:p>
  <w:p w14:paraId="58FCFC1C" w14:textId="77777777" w:rsidR="002715AE" w:rsidRDefault="002715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B1A4F" w14:textId="77777777" w:rsidR="00C657CA" w:rsidRPr="00C657CA" w:rsidRDefault="00E03C5D"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537E6AD7" wp14:editId="33D5AB19">
          <wp:simplePos x="0" y="0"/>
          <wp:positionH relativeFrom="column">
            <wp:posOffset>2000250</wp:posOffset>
          </wp:positionH>
          <wp:positionV relativeFrom="paragraph">
            <wp:posOffset>30480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765CFA39"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946B86">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946B86">
      <w:rPr>
        <w:rFonts w:ascii="Century Gothic" w:hAnsi="Century Gothic"/>
        <w:b/>
        <w:bCs/>
        <w:noProof/>
        <w:sz w:val="16"/>
      </w:rPr>
      <w:t>6</w:t>
    </w:r>
    <w:r w:rsidRPr="00C657CA">
      <w:rPr>
        <w:rFonts w:ascii="Century Gothic" w:hAnsi="Century Gothic"/>
        <w:b/>
        <w:bCs/>
        <w:sz w:val="16"/>
      </w:rPr>
      <w:fldChar w:fldCharType="end"/>
    </w:r>
  </w:p>
  <w:p w14:paraId="67F85F61" w14:textId="77777777" w:rsidR="00B60823" w:rsidRDefault="00B608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C106E" w14:textId="77777777" w:rsidR="00F55EB4" w:rsidRDefault="00F55EB4">
      <w:r>
        <w:separator/>
      </w:r>
    </w:p>
  </w:footnote>
  <w:footnote w:type="continuationSeparator" w:id="0">
    <w:p w14:paraId="105F1740" w14:textId="77777777" w:rsidR="00F55EB4" w:rsidRDefault="00F55E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04EC" w14:textId="77777777" w:rsidR="00D956D9" w:rsidRDefault="00D956D9">
    <w:pPr>
      <w:pStyle w:val="Header"/>
    </w:pPr>
  </w:p>
  <w:p w14:paraId="7A59B529" w14:textId="77777777" w:rsidR="002715AE" w:rsidRDefault="002715A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9BC73" w14:textId="77777777" w:rsidR="000316C2" w:rsidRPr="00F416E3" w:rsidRDefault="000316C2" w:rsidP="00F416E3">
    <w:pPr>
      <w:pStyle w:val="Header"/>
      <w:jc w:val="right"/>
      <w:rPr>
        <w:sz w:val="20"/>
        <w:szCs w:val="20"/>
      </w:rPr>
    </w:pPr>
  </w:p>
  <w:p w14:paraId="3C4F472B"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92BE52"/>
    <w:lvl w:ilvl="0">
      <w:numFmt w:val="decimal"/>
      <w:lvlText w:val="*"/>
      <w:lvlJc w:val="left"/>
    </w:lvl>
  </w:abstractNum>
  <w:abstractNum w:abstractNumId="1">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0B5BF1"/>
    <w:multiLevelType w:val="singleLevel"/>
    <w:tmpl w:val="0809000F"/>
    <w:lvl w:ilvl="0">
      <w:start w:val="1"/>
      <w:numFmt w:val="decimal"/>
      <w:lvlText w:val="%1."/>
      <w:lvlJc w:val="left"/>
      <w:pPr>
        <w:tabs>
          <w:tab w:val="num" w:pos="360"/>
        </w:tabs>
        <w:ind w:left="360" w:hanging="360"/>
      </w:pPr>
    </w:lvl>
  </w:abstractNum>
  <w:abstractNum w:abstractNumId="22">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9">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6"/>
  </w:num>
  <w:num w:numId="3">
    <w:abstractNumId w:val="38"/>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41"/>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6"/>
  </w:num>
  <w:num w:numId="13">
    <w:abstractNumId w:val="40"/>
  </w:num>
  <w:num w:numId="14">
    <w:abstractNumId w:val="6"/>
  </w:num>
  <w:num w:numId="15">
    <w:abstractNumId w:val="30"/>
  </w:num>
  <w:num w:numId="16">
    <w:abstractNumId w:val="21"/>
    <w:lvlOverride w:ilvl="0">
      <w:startOverride w:val="1"/>
    </w:lvlOverride>
  </w:num>
  <w:num w:numId="17">
    <w:abstractNumId w:val="14"/>
  </w:num>
  <w:num w:numId="18">
    <w:abstractNumId w:val="13"/>
  </w:num>
  <w:num w:numId="19">
    <w:abstractNumId w:val="42"/>
  </w:num>
  <w:num w:numId="20">
    <w:abstractNumId w:val="8"/>
  </w:num>
  <w:num w:numId="21">
    <w:abstractNumId w:val="39"/>
  </w:num>
  <w:num w:numId="22">
    <w:abstractNumId w:val="32"/>
  </w:num>
  <w:num w:numId="23">
    <w:abstractNumId w:val="20"/>
  </w:num>
  <w:num w:numId="24">
    <w:abstractNumId w:val="25"/>
  </w:num>
  <w:num w:numId="25">
    <w:abstractNumId w:val="12"/>
  </w:num>
  <w:num w:numId="26">
    <w:abstractNumId w:val="29"/>
  </w:num>
  <w:num w:numId="27">
    <w:abstractNumId w:val="22"/>
  </w:num>
  <w:num w:numId="28">
    <w:abstractNumId w:val="15"/>
  </w:num>
  <w:num w:numId="29">
    <w:abstractNumId w:val="11"/>
  </w:num>
  <w:num w:numId="30">
    <w:abstractNumId w:val="35"/>
  </w:num>
  <w:num w:numId="31">
    <w:abstractNumId w:val="7"/>
  </w:num>
  <w:num w:numId="32">
    <w:abstractNumId w:val="33"/>
  </w:num>
  <w:num w:numId="33">
    <w:abstractNumId w:val="4"/>
  </w:num>
  <w:num w:numId="34">
    <w:abstractNumId w:val="31"/>
  </w:num>
  <w:num w:numId="35">
    <w:abstractNumId w:val="1"/>
  </w:num>
  <w:num w:numId="36">
    <w:abstractNumId w:val="27"/>
  </w:num>
  <w:num w:numId="37">
    <w:abstractNumId w:val="34"/>
  </w:num>
  <w:num w:numId="38">
    <w:abstractNumId w:val="37"/>
  </w:num>
  <w:num w:numId="39">
    <w:abstractNumId w:val="28"/>
  </w:num>
  <w:num w:numId="40">
    <w:abstractNumId w:val="19"/>
  </w:num>
  <w:num w:numId="41">
    <w:abstractNumId w:val="18"/>
  </w:num>
  <w:num w:numId="42">
    <w:abstractNumId w:val="26"/>
  </w:num>
  <w:num w:numId="43">
    <w:abstractNumId w:val="1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14546"/>
    <w:rsid w:val="000316C2"/>
    <w:rsid w:val="000877F8"/>
    <w:rsid w:val="000A5615"/>
    <w:rsid w:val="000A6A0C"/>
    <w:rsid w:val="000C4C9D"/>
    <w:rsid w:val="00140216"/>
    <w:rsid w:val="00153F46"/>
    <w:rsid w:val="001F5484"/>
    <w:rsid w:val="002023C1"/>
    <w:rsid w:val="0021408E"/>
    <w:rsid w:val="002142ED"/>
    <w:rsid w:val="00215BD1"/>
    <w:rsid w:val="002715AE"/>
    <w:rsid w:val="00275E2D"/>
    <w:rsid w:val="00295FAC"/>
    <w:rsid w:val="002A41B8"/>
    <w:rsid w:val="003F4C0C"/>
    <w:rsid w:val="00430539"/>
    <w:rsid w:val="00564362"/>
    <w:rsid w:val="00582464"/>
    <w:rsid w:val="00615279"/>
    <w:rsid w:val="00631161"/>
    <w:rsid w:val="0063650F"/>
    <w:rsid w:val="00636852"/>
    <w:rsid w:val="00673FBE"/>
    <w:rsid w:val="00687E15"/>
    <w:rsid w:val="006F7B11"/>
    <w:rsid w:val="00723158"/>
    <w:rsid w:val="00750E95"/>
    <w:rsid w:val="00772CFD"/>
    <w:rsid w:val="008149C7"/>
    <w:rsid w:val="0085020D"/>
    <w:rsid w:val="008D1DE2"/>
    <w:rsid w:val="008D4BBF"/>
    <w:rsid w:val="0092178D"/>
    <w:rsid w:val="00932392"/>
    <w:rsid w:val="00946B86"/>
    <w:rsid w:val="00A53E7B"/>
    <w:rsid w:val="00AA48A2"/>
    <w:rsid w:val="00AE228D"/>
    <w:rsid w:val="00AE53A1"/>
    <w:rsid w:val="00AF7AA5"/>
    <w:rsid w:val="00B10153"/>
    <w:rsid w:val="00B45E75"/>
    <w:rsid w:val="00B60823"/>
    <w:rsid w:val="00B97CEA"/>
    <w:rsid w:val="00BE6A61"/>
    <w:rsid w:val="00BF29B3"/>
    <w:rsid w:val="00BF414E"/>
    <w:rsid w:val="00C657CA"/>
    <w:rsid w:val="00C9795E"/>
    <w:rsid w:val="00CB18A3"/>
    <w:rsid w:val="00D00396"/>
    <w:rsid w:val="00D037A7"/>
    <w:rsid w:val="00D2700E"/>
    <w:rsid w:val="00D956D9"/>
    <w:rsid w:val="00DE2D21"/>
    <w:rsid w:val="00E00FC6"/>
    <w:rsid w:val="00E03C5D"/>
    <w:rsid w:val="00E5276C"/>
    <w:rsid w:val="00E70CE8"/>
    <w:rsid w:val="00EB1B00"/>
    <w:rsid w:val="00EE2404"/>
    <w:rsid w:val="00F052AF"/>
    <w:rsid w:val="00F07BCA"/>
    <w:rsid w:val="00F12095"/>
    <w:rsid w:val="00F40B23"/>
    <w:rsid w:val="00F416E3"/>
    <w:rsid w:val="00F4436B"/>
    <w:rsid w:val="00F512B4"/>
    <w:rsid w:val="00F55EB4"/>
    <w:rsid w:val="00F714B0"/>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B30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7B43-02F0-4712-9E10-6B65BD4D3D21}">
  <ds:schemaRefs>
    <ds:schemaRef ds:uri="http://schemas.microsoft.com/sharepoint/v3/contenttype/forms"/>
  </ds:schemaRefs>
</ds:datastoreItem>
</file>

<file path=customXml/itemProps2.xml><?xml version="1.0" encoding="utf-8"?>
<ds:datastoreItem xmlns:ds="http://schemas.openxmlformats.org/officeDocument/2006/customXml" ds:itemID="{8623348A-2B8C-4362-939F-E2FCC755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8E1E8-193E-1847-B50A-B20BBF8C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2081</Words>
  <Characters>11137</Characters>
  <Application>Microsoft Macintosh Word</Application>
  <DocSecurity>0</DocSecurity>
  <Lines>327</Lines>
  <Paragraphs>194</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Microsoft Office User</cp:lastModifiedBy>
  <cp:revision>5</cp:revision>
  <cp:lastPrinted>2018-01-22T12:37:00Z</cp:lastPrinted>
  <dcterms:created xsi:type="dcterms:W3CDTF">2018-01-22T09:16:00Z</dcterms:created>
  <dcterms:modified xsi:type="dcterms:W3CDTF">2018-01-24T11:46:00Z</dcterms:modified>
</cp:coreProperties>
</file>